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C0" w:rsidRPr="00131CC0" w:rsidRDefault="00131CC0" w:rsidP="00131C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1CC0">
        <w:rPr>
          <w:rFonts w:ascii="Times New Roman" w:hAnsi="Times New Roman"/>
          <w:b/>
          <w:sz w:val="48"/>
          <w:szCs w:val="48"/>
        </w:rPr>
        <w:t>Адаптационные игры</w:t>
      </w:r>
    </w:p>
    <w:p w:rsidR="00131CC0" w:rsidRDefault="00131CC0" w:rsidP="00131CC0">
      <w:pPr>
        <w:pStyle w:val="a5"/>
        <w:spacing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Игры, направленные на сближение детей друг с другом и воспитателем</w:t>
      </w:r>
    </w:p>
    <w:p w:rsidR="00131CC0" w:rsidRDefault="00131CC0" w:rsidP="00131CC0">
      <w:pPr>
        <w:pStyle w:val="a5"/>
        <w:spacing w:line="240" w:lineRule="auto"/>
        <w:ind w:left="0"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131CC0" w:rsidRDefault="00131CC0" w:rsidP="00131CC0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Пузырь</w:t>
      </w:r>
    </w:p>
    <w:p w:rsidR="00131CC0" w:rsidRDefault="00131CC0" w:rsidP="00131CC0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предлагает сесть детям на стулья, спрашивает одного ребенка: «Как тебя зовут?» Повторяя его </w:t>
      </w:r>
      <w:proofErr w:type="gramStart"/>
      <w:r>
        <w:rPr>
          <w:rFonts w:ascii="Times New Roman" w:hAnsi="Times New Roman"/>
          <w:sz w:val="28"/>
          <w:szCs w:val="28"/>
        </w:rPr>
        <w:t>имя</w:t>
      </w:r>
      <w:proofErr w:type="gramEnd"/>
      <w:r>
        <w:rPr>
          <w:rFonts w:ascii="Times New Roman" w:hAnsi="Times New Roman"/>
          <w:sz w:val="28"/>
          <w:szCs w:val="28"/>
        </w:rPr>
        <w:t xml:space="preserve"> ласково берет за руку и вместе с ним подходит к следующему ребенку и спрашивает как его зовут. Так по очереди берутся все дети. Воспитатель: «Вот какая длинная цепочка получилась!». Затем воспитатель берет за руку ребенка, стоящего последним, и замыкает круг: «Посмотрите, как нас много! Какой большой круг получился, как пузырь, а теперь давайте сделаем маленький кружок». Тесным кружком вместе с воспитателем дети начинают «раздувать пузырь»: дуют в кулачки, как в дудочку «Ф-Ф-Ф». При каждом раздувании делают шаг назад, будто пузырь немного увеличивается. Затем все берутся за руки и постепенно расширяют круг, двигаясь и произнося следующие слова: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«Раздувайся пузырь, раздувайся большой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Оставайся такой да не лопайся!»</w:t>
      </w:r>
    </w:p>
    <w:p w:rsidR="00131CC0" w:rsidRDefault="00131CC0" w:rsidP="00131CC0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Получается большой растянутый круг. Воспитатель говорит: «Лопнул пузырь!». Все хлопают в ладоши и затем на слова «Полетели маленькие пузырьки» - дети разбегаются в разные стороны.</w:t>
      </w:r>
    </w:p>
    <w:p w:rsidR="00131CC0" w:rsidRDefault="00131CC0" w:rsidP="00131CC0">
      <w:pPr>
        <w:pStyle w:val="a5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131CC0" w:rsidRDefault="00131CC0" w:rsidP="00131CC0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Маленькие ножки</w:t>
      </w:r>
    </w:p>
    <w:p w:rsidR="00131CC0" w:rsidRDefault="00131CC0" w:rsidP="00131CC0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Усадив детей так, чтобы они видели друг друга, воспитатель предлагает всем показать свои ножки. Дети поднимают ноги. Воспитатель говорит, что ножки у них маленькие, но бегают по дорожке быстро, и приговаривает несколько раз: «Маленькие ножки бегут по дорожке». Затем воспитатель говорит, что у медведя ноги большие, а идет он медленно: «Большие ноги идут по дороге». Создав образы быстрого и легкого, медленного и тяжелого движения, воспитатель предлагает поиграть. Дети в соответствии со словами и ритмом мелодии то бегают («маленькие ножки бегут по дорожке»), то ходят («большие ноги идут по дороге»). Воспитатель вместе с детьми выполняет движения (то легкие, то тяжелые и медленные).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Колечки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показывает детям цветные колечки, одетые на палочку: «Я по комнате хожу, всем колечки покажу, вот колечки хороши, посмотрите малыши!». Затем говорит: «Ой!» - рассыпает колечки и предлагает детям их собрать. Когда дети несут колечки, воспитатель гладит их по голове и </w:t>
      </w:r>
      <w:r>
        <w:rPr>
          <w:rFonts w:ascii="Times New Roman" w:hAnsi="Times New Roman"/>
          <w:sz w:val="28"/>
          <w:szCs w:val="28"/>
        </w:rPr>
        <w:lastRenderedPageBreak/>
        <w:t>говорит: «Спасибо Сашенька! Спасибо Дашенька!»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Все колечки собраны, игра повторяется вновь.</w:t>
      </w:r>
    </w:p>
    <w:p w:rsidR="00131CC0" w:rsidRDefault="00131CC0" w:rsidP="00131CC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31CC0" w:rsidRDefault="00131CC0" w:rsidP="00131CC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Игра, забавы, помогающие создать эмоционально благополучную атмосферу в группе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Карусель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вносит большой обруч с цветными лентами, бантами и говорит: «Веселая карусель приглашает всех детей покататься». Дети берутся одной рукой за обруч и в правую сторону идут со словами: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Еле-еле, еле-еле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Завертелись карусели,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потом, потом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бегом, бегом, бегом.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медленным шагом: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Тише, тише, не спешите,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Карусель остановите: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– два, раз – два,</w:t>
      </w:r>
    </w:p>
    <w:p w:rsidR="00131CC0" w:rsidRDefault="00131CC0" w:rsidP="00131CC0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и кончилась игра (останавливаются)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игры воспитатель стоит в центре обруча, держит его двумя руками, сохраняя равновесие.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Прятки с петрушкой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взрослый держит в руках куклу Петрушку и говорит: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«Все ребята убежали ай, ай, ай,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искать я их не знаю, ай, ай, ай»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Другой воспитатель держит большой прозрачный платок и предлагает спрятаться за ним детям. Когда дети спрятались, Петрушка повторяет снова: « Мы играем в прятки, где вы ребятки? Поищу еще немножко (наклоняется к ножкам), вижу ваши ножки! Нашел!» И догоняет ребяток, затем игра повторяется снова.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Солнышко и дождик </w:t>
      </w:r>
    </w:p>
    <w:p w:rsidR="00131CC0" w:rsidRDefault="00131CC0" w:rsidP="00131CC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 поворачивает стульчики наоборот, делает как бы окошечки. Дети смотрят «из окошечка на улицу». Воспитатель говорит</w:t>
      </w:r>
      <w:proofErr w:type="gramStart"/>
      <w:r>
        <w:rPr>
          <w:rFonts w:ascii="Times New Roman" w:hAnsi="Times New Roman"/>
          <w:sz w:val="28"/>
          <w:szCs w:val="28"/>
        </w:rPr>
        <w:t>:«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 хорошая погода, пойдемте гулять. Светит солнышко в окошко, смотрит в нашу комнату. Мы захлопаем в ладоши, очень рады солнышку». Дети выходят гулять и по показу выполняют движения.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«Топ-топ-топ» - топают и бегают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«Хлоп-хлоп-хлоп» - хлопают в ладоши.</w:t>
      </w:r>
    </w:p>
    <w:p w:rsidR="00131CC0" w:rsidRDefault="00131CC0" w:rsidP="00131CC0">
      <w:pPr>
        <w:shd w:val="clear" w:color="auto" w:fill="FFFFFF"/>
        <w:spacing w:line="240" w:lineRule="auto"/>
        <w:ind w:right="3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Воспитатель: " Ой, кажется дождик идет! Все скорей домой! /дети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прячутся за стульчики / Молодцы! Все убежали! " Игра повторяется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снова.</w:t>
      </w:r>
    </w:p>
    <w:p w:rsidR="00131CC0" w:rsidRDefault="00131CC0" w:rsidP="00131CC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31CC0" w:rsidRDefault="00131CC0" w:rsidP="00131CC0">
      <w:pPr>
        <w:shd w:val="clear" w:color="auto" w:fill="FFFFFF"/>
        <w:spacing w:line="240" w:lineRule="auto"/>
        <w:ind w:left="5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5"/>
          <w:sz w:val="28"/>
          <w:szCs w:val="28"/>
          <w:u w:val="single"/>
        </w:rPr>
        <w:t>Поезд</w:t>
      </w:r>
    </w:p>
    <w:p w:rsidR="00131CC0" w:rsidRDefault="00131CC0" w:rsidP="00131CC0">
      <w:pPr>
        <w:shd w:val="clear" w:color="auto" w:fill="FFFFFF"/>
        <w:spacing w:line="240" w:lineRule="auto"/>
        <w:ind w:left="1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Воспитатель предлагает детям поиграть в «поезд»: «Я - паровоз, а вы - </w:t>
      </w:r>
      <w:r>
        <w:rPr>
          <w:rFonts w:ascii="Times New Roman" w:hAnsi="Times New Roman"/>
          <w:color w:val="000000"/>
          <w:sz w:val="28"/>
          <w:szCs w:val="28"/>
        </w:rPr>
        <w:t>вагончики». Дети встают в колонну друг за другом, держась за одежду впереди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стоящего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 «Поехали!»,   -   говорит   взрослый,   и   все   начинают   двигаться,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приговаривая: «чу-чу-чу».</w:t>
      </w:r>
    </w:p>
    <w:p w:rsidR="00131CC0" w:rsidRDefault="00131CC0" w:rsidP="00131CC0">
      <w:pPr>
        <w:shd w:val="clear" w:color="auto" w:fill="FFFFFF"/>
        <w:spacing w:line="240" w:lineRule="auto"/>
        <w:ind w:left="1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Воспитатель  ведет  поезд  в  одном  направлении,  затем  в  другом,   потом </w:t>
      </w:r>
      <w:r>
        <w:rPr>
          <w:rFonts w:ascii="Times New Roman" w:hAnsi="Times New Roman"/>
          <w:color w:val="000000"/>
          <w:sz w:val="28"/>
          <w:szCs w:val="28"/>
        </w:rPr>
        <w:t xml:space="preserve">замедляет ход, останавливается и говорит: «Остановка». Через некоторое время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поезд опять отправляется в путь.</w:t>
      </w:r>
    </w:p>
    <w:p w:rsidR="00131CC0" w:rsidRDefault="00131CC0" w:rsidP="00131CC0">
      <w:pPr>
        <w:shd w:val="clear" w:color="auto" w:fill="FFFFFF"/>
        <w:spacing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гра способствует отработке основных движений - бега, ходьбы)</w:t>
      </w:r>
    </w:p>
    <w:p w:rsidR="00131CC0" w:rsidRDefault="00131CC0" w:rsidP="00131CC0">
      <w:pPr>
        <w:shd w:val="clear" w:color="auto" w:fill="FFFFFF"/>
        <w:spacing w:before="653" w:line="240" w:lineRule="auto"/>
        <w:ind w:left="10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3"/>
          <w:sz w:val="28"/>
          <w:szCs w:val="28"/>
          <w:u w:val="single"/>
        </w:rPr>
        <w:t>Солнечные зайчики</w:t>
      </w:r>
    </w:p>
    <w:p w:rsidR="00131CC0" w:rsidRDefault="00131CC0" w:rsidP="00131CC0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Воспитатель зеркалом пускает солнечных зайчиков и говорит при этом:</w:t>
      </w:r>
    </w:p>
    <w:p w:rsidR="00131CC0" w:rsidRDefault="00131CC0" w:rsidP="00131CC0">
      <w:pPr>
        <w:shd w:val="clear" w:color="auto" w:fill="FFFFFF"/>
        <w:spacing w:before="5" w:line="240" w:lineRule="auto"/>
        <w:ind w:lef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-Солнечные зайчики прыгают на стене.</w:t>
      </w:r>
    </w:p>
    <w:p w:rsidR="00131CC0" w:rsidRDefault="00131CC0" w:rsidP="00131CC0">
      <w:pPr>
        <w:shd w:val="clear" w:color="auto" w:fill="FFFFFF"/>
        <w:spacing w:before="5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Помаши им пальчиком,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пусть бегут к тебе!</w:t>
      </w:r>
    </w:p>
    <w:p w:rsidR="00131CC0" w:rsidRDefault="00131CC0" w:rsidP="00131C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По сигналу «лови зайчика» дети пытаются его поймать. Зайка   подходит к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каждому ребенку, здоровается.</w:t>
      </w:r>
    </w:p>
    <w:p w:rsidR="00131CC0" w:rsidRDefault="00131CC0" w:rsidP="00131CC0">
      <w:pPr>
        <w:shd w:val="clear" w:color="auto" w:fill="FFFFFF"/>
        <w:spacing w:line="240" w:lineRule="auto"/>
        <w:ind w:left="1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>гра повторяется 2-3 раза)</w:t>
      </w:r>
    </w:p>
    <w:p w:rsidR="00131CC0" w:rsidRDefault="00131CC0" w:rsidP="00131CC0">
      <w:pPr>
        <w:shd w:val="clear" w:color="auto" w:fill="FFFFFF"/>
        <w:spacing w:before="653" w:line="240" w:lineRule="auto"/>
        <w:ind w:left="24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  <w:u w:val="single"/>
        </w:rPr>
        <w:t>Чертим разные картинки</w:t>
      </w:r>
    </w:p>
    <w:p w:rsidR="00131CC0" w:rsidRDefault="00131CC0" w:rsidP="00131CC0">
      <w:pPr>
        <w:shd w:val="clear" w:color="auto" w:fill="FFFFFF"/>
        <w:spacing w:line="240" w:lineRule="auto"/>
        <w:ind w:left="14" w:right="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Воспитатель садится с ребенком за стол или на пол. Рисует на бумаге круг. Затем дает ребенку карандаш и водит его рукой с карандашом по бумаге,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стараясь нарисовать круг.  Говорит ему,  когда закончит:  «Какая  хорошая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получилась картинка». Таким же образом помогает малышу рисовать другие </w:t>
      </w:r>
      <w:r>
        <w:rPr>
          <w:rFonts w:ascii="Times New Roman" w:hAnsi="Times New Roman"/>
          <w:color w:val="000000"/>
          <w:sz w:val="28"/>
          <w:szCs w:val="28"/>
        </w:rPr>
        <w:t xml:space="preserve">фигуры, проводить зигзагообразные линии, и каждый раз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повторять: «Какая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хорошая получилась картинка». Затем предлагает ребенку действовать с </w:t>
      </w:r>
      <w:r>
        <w:rPr>
          <w:rFonts w:ascii="Times New Roman" w:hAnsi="Times New Roman"/>
          <w:color w:val="000000"/>
          <w:sz w:val="28"/>
          <w:szCs w:val="28"/>
        </w:rPr>
        <w:t>карандашом самостоятельно. Каждый раз, начиная игру, воспитатель берет карандаш другого цвета - это поможет ребенку научиться различать цвета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>гра способствует развитию творческих навыков)</w:t>
      </w:r>
    </w:p>
    <w:p w:rsidR="00131CC0" w:rsidRDefault="00131CC0" w:rsidP="00131CC0">
      <w:pPr>
        <w:shd w:val="clear" w:color="auto" w:fill="FFFFFF"/>
        <w:spacing w:before="629" w:line="240" w:lineRule="auto"/>
        <w:ind w:left="14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  <w:u w:val="single"/>
        </w:rPr>
        <w:t>Передай колокольчик</w:t>
      </w:r>
    </w:p>
    <w:p w:rsidR="00131CC0" w:rsidRDefault="00131CC0" w:rsidP="00131C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Воспитатель раскрывает кисти рук и шевелит пальцами. Затем плотно сжимает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кулаки таким образом, чтобы большие пальцы оказались внутри. Показывает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ребенку несколько раз, как это сделать, и просит его повторить. Возможно,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придется помочь ему убрать большой палец в кулак. Читает стишок и вместе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ребенком выполняет движения.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-Кто залез ко мне в кулачок?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Это может быть сверчок? (сжимает пальцы в кулак)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-Ну-ка, ну-ка, вылезай!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Это пальчик? Ай-ай-ай! (выставить вперед большой палец)</w:t>
      </w:r>
    </w:p>
    <w:p w:rsidR="00131CC0" w:rsidRDefault="00131CC0" w:rsidP="00131CC0">
      <w:pPr>
        <w:shd w:val="clear" w:color="auto" w:fill="FFFFFF"/>
        <w:spacing w:before="658" w:line="240" w:lineRule="auto"/>
        <w:ind w:left="10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3"/>
          <w:sz w:val="28"/>
          <w:szCs w:val="28"/>
          <w:u w:val="single"/>
        </w:rPr>
        <w:t>Прячем мишку</w:t>
      </w:r>
    </w:p>
    <w:p w:rsidR="00131CC0" w:rsidRDefault="00131CC0" w:rsidP="00131CC0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Воспитатель прячет знакомую ребенку большую игрушку так, чтобы она </w:t>
      </w:r>
      <w:r>
        <w:rPr>
          <w:rFonts w:ascii="Times New Roman" w:hAnsi="Times New Roman"/>
          <w:color w:val="000000"/>
          <w:sz w:val="28"/>
          <w:szCs w:val="28"/>
        </w:rPr>
        <w:t xml:space="preserve">немного была видна. Говоря: «Где мишка?», ищет его вместе с ребенком. Когда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малыш найдет игрушку, взрослый прячет ее так, чтобы искать было сложнее. После игры с мишкой прячется воспитатель сам, громко произнося «ку-ку». Когда ребенок найдет его, он перебегает и прячется в другом месте. В конце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игры взрослый предлагает спрятаться ребенку.</w:t>
      </w:r>
    </w:p>
    <w:p w:rsidR="00131CC0" w:rsidRDefault="00131CC0" w:rsidP="00131CC0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</w:p>
    <w:p w:rsidR="00131CC0" w:rsidRDefault="00131CC0" w:rsidP="00131CC0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  <w:u w:val="single"/>
        </w:rPr>
        <w:t>Мы топаем ногами</w:t>
      </w:r>
    </w:p>
    <w:p w:rsidR="00131CC0" w:rsidRDefault="00131CC0" w:rsidP="00131C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Играющие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становятся в круг на расстоянии друг от друга, чтобы не задеть при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движении соседа. Воспитатель вместе с детьми произносит текст медленно,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расстановкой, давая детям возможность сделать то, о чем говорится в стихе: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Мы топаем ногами,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мы хлопаем руками, качаем головой.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Мы руки поднимаем,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мы руки опускаем.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мы руки подаем.</w:t>
      </w:r>
    </w:p>
    <w:p w:rsidR="00131CC0" w:rsidRDefault="00131CC0" w:rsidP="00131CC0">
      <w:pPr>
        <w:shd w:val="clear" w:color="auto" w:fill="FFFFFF"/>
        <w:spacing w:before="5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(дети берутся за руки, образуя круг)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мы бегаем кругом.</w:t>
      </w:r>
    </w:p>
    <w:p w:rsidR="00131CC0" w:rsidRDefault="00131CC0" w:rsidP="00131C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Через некоторое время воспитатель говорит: «стоп», все останавливаются. </w:t>
      </w:r>
    </w:p>
    <w:p w:rsidR="00131CC0" w:rsidRDefault="00131CC0" w:rsidP="00131CC0">
      <w:pPr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повторяется.</w:t>
      </w:r>
    </w:p>
    <w:p w:rsidR="00131CC0" w:rsidRDefault="00131CC0" w:rsidP="00131CC0">
      <w:pPr>
        <w:shd w:val="clear" w:color="auto" w:fill="FFFFFF"/>
        <w:spacing w:before="624" w:line="240" w:lineRule="auto"/>
        <w:ind w:left="14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  <w:u w:val="single"/>
        </w:rPr>
        <w:t>Покатаемся на лошадке</w:t>
      </w:r>
    </w:p>
    <w:p w:rsidR="00131CC0" w:rsidRDefault="00131CC0" w:rsidP="00131CC0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Воспитатель сажает ребенка на лошадку-качалку или себе на колени и говорит: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«Маша едет на лошадке, (произносит тихим голосом) «нно-нно». Ребенок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повторяет тихо: «нно-нно». Взрослый: «Чтобы лошадка бежала быстрее, </w:t>
      </w:r>
      <w:r>
        <w:rPr>
          <w:rFonts w:ascii="Times New Roman" w:hAnsi="Times New Roman"/>
          <w:color w:val="000000"/>
          <w:sz w:val="28"/>
          <w:szCs w:val="28"/>
        </w:rPr>
        <w:t xml:space="preserve">громко скажи ей»: «нно-нно, беги, лошадка!» (сильнее раскачивает ребенка).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Малыш повторяет фразу вместе с воспитателем, затем самостоятельно. </w:t>
      </w:r>
      <w:r>
        <w:rPr>
          <w:rFonts w:ascii="Times New Roman" w:hAnsi="Times New Roman"/>
          <w:color w:val="000000"/>
          <w:sz w:val="28"/>
          <w:szCs w:val="28"/>
        </w:rPr>
        <w:t xml:space="preserve">Взрослый добивается, чтобы ребенок произносил звук «н» протяжно, а все звукосочетания - громко и четко. </w:t>
      </w:r>
    </w:p>
    <w:p w:rsidR="00131CC0" w:rsidRDefault="00131CC0" w:rsidP="00131CC0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>гра развивает речевую активность)</w:t>
      </w:r>
    </w:p>
    <w:p w:rsidR="00131CC0" w:rsidRDefault="00131CC0" w:rsidP="00131CC0">
      <w:pPr>
        <w:shd w:val="clear" w:color="auto" w:fill="FFFFFF"/>
        <w:spacing w:before="634" w:line="240" w:lineRule="auto"/>
        <w:ind w:left="10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2"/>
          <w:sz w:val="28"/>
          <w:szCs w:val="28"/>
          <w:u w:val="single"/>
        </w:rPr>
        <w:t>Подуй на шарик</w:t>
      </w:r>
    </w:p>
    <w:p w:rsidR="00131CC0" w:rsidRDefault="00131CC0" w:rsidP="00131CC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На  уровне  лица  ребенка  подвешивается  воздушный  шарик.  Воспитатель показывает, как надо дуть на шарик, чтобы он высоко взлетел, и предлагает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ребенку повторить действие.</w:t>
      </w:r>
    </w:p>
    <w:p w:rsidR="00131CC0" w:rsidRDefault="00131CC0" w:rsidP="00131CC0">
      <w:pPr>
        <w:pStyle w:val="a3"/>
        <w:spacing w:before="0"/>
        <w:ind w:firstLine="567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>гра способствует развитию речевого аппарата)</w:t>
      </w:r>
    </w:p>
    <w:p w:rsidR="00131CC0" w:rsidRDefault="00131CC0" w:rsidP="00131CC0">
      <w:pPr>
        <w:shd w:val="clear" w:color="auto" w:fill="FFFFFF"/>
        <w:spacing w:before="658" w:line="240" w:lineRule="auto"/>
        <w:ind w:left="14"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3"/>
          <w:sz w:val="28"/>
          <w:szCs w:val="28"/>
          <w:u w:val="single"/>
        </w:rPr>
        <w:t>Собираем игрушки</w:t>
      </w:r>
    </w:p>
    <w:p w:rsidR="00131CC0" w:rsidRDefault="00131CC0" w:rsidP="00131CC0">
      <w:pPr>
        <w:shd w:val="clear" w:color="auto" w:fill="FFFFFF"/>
        <w:spacing w:line="240" w:lineRule="auto"/>
        <w:ind w:left="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Пригласите ребенка помочь Вам собрать разбросанные игрушки, в которые он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играл. Сядьте рядом с малышом, дайте в руки ему игрушку и вместе с ним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положите   ее   в   коробку.   Затем   дайте   другую   игрушку   и   попросите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самостоятельно  положить ее в коробку.  Пока Вы  складываете игрушки,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напевайте что-нибудь вроде:</w:t>
      </w:r>
    </w:p>
    <w:p w:rsidR="00131CC0" w:rsidRDefault="00131CC0" w:rsidP="00131CC0">
      <w:pPr>
        <w:shd w:val="clear" w:color="auto" w:fill="FFFFFF"/>
        <w:spacing w:line="240" w:lineRule="auto"/>
        <w:ind w:left="1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-Мы игрушки собираем,</w:t>
      </w:r>
    </w:p>
    <w:p w:rsidR="00131CC0" w:rsidRDefault="00131CC0" w:rsidP="00131CC0">
      <w:pPr>
        <w:shd w:val="clear" w:color="auto" w:fill="FFFFFF"/>
        <w:spacing w:line="240" w:lineRule="auto"/>
        <w:ind w:left="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мы игрушки собираем!</w:t>
      </w:r>
    </w:p>
    <w:p w:rsidR="00131CC0" w:rsidRDefault="00131CC0" w:rsidP="00131CC0">
      <w:pPr>
        <w:shd w:val="clear" w:color="auto" w:fill="FFFFFF"/>
        <w:spacing w:line="240" w:lineRule="auto"/>
        <w:ind w:left="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Тра-ля-ля, тра-ля-ля,</w:t>
      </w:r>
    </w:p>
    <w:p w:rsidR="00434548" w:rsidRPr="00131CC0" w:rsidRDefault="00131CC0" w:rsidP="00131CC0">
      <w:pPr>
        <w:shd w:val="clear" w:color="auto" w:fill="FFFFFF"/>
        <w:spacing w:line="240" w:lineRule="auto"/>
        <w:ind w:left="142" w:right="38" w:firstLine="56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Их на место убираем!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</w:p>
    <w:sectPr w:rsidR="00434548" w:rsidRPr="00131CC0" w:rsidSect="00434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CC0"/>
    <w:rsid w:val="00131CC0"/>
    <w:rsid w:val="00434548"/>
    <w:rsid w:val="00A5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1CC0"/>
    <w:pPr>
      <w:widowControl w:val="0"/>
      <w:shd w:val="clear" w:color="auto" w:fill="FFFFFF"/>
      <w:autoSpaceDE w:val="0"/>
      <w:autoSpaceDN w:val="0"/>
      <w:adjustRightInd w:val="0"/>
      <w:spacing w:before="456" w:after="0" w:line="240" w:lineRule="auto"/>
    </w:pPr>
    <w:rPr>
      <w:rFonts w:ascii="Times New Roman" w:hAnsi="Times New Roman"/>
      <w:color w:val="000000"/>
      <w:spacing w:val="-1"/>
      <w:sz w:val="28"/>
      <w:szCs w:val="32"/>
    </w:rPr>
  </w:style>
  <w:style w:type="character" w:customStyle="1" w:styleId="a4">
    <w:name w:val="Основной текст Знак"/>
    <w:basedOn w:val="a0"/>
    <w:link w:val="a3"/>
    <w:semiHidden/>
    <w:rsid w:val="00131CC0"/>
    <w:rPr>
      <w:rFonts w:ascii="Times New Roman" w:eastAsia="Times New Roman" w:hAnsi="Times New Roman" w:cs="Times New Roman"/>
      <w:color w:val="000000"/>
      <w:spacing w:val="-1"/>
      <w:sz w:val="28"/>
      <w:szCs w:val="32"/>
      <w:shd w:val="clear" w:color="auto" w:fill="FFFFFF"/>
      <w:lang w:eastAsia="ru-RU"/>
    </w:rPr>
  </w:style>
  <w:style w:type="paragraph" w:styleId="a5">
    <w:name w:val="List Paragraph"/>
    <w:basedOn w:val="a"/>
    <w:qFormat/>
    <w:rsid w:val="00131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6655</Characters>
  <Application>Microsoft Office Word</Application>
  <DocSecurity>0</DocSecurity>
  <Lines>55</Lines>
  <Paragraphs>15</Paragraphs>
  <ScaleCrop>false</ScaleCrop>
  <Company>Microsoft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2017-05-10T16:18:00Z</dcterms:created>
  <dcterms:modified xsi:type="dcterms:W3CDTF">2017-05-10T16:18:00Z</dcterms:modified>
</cp:coreProperties>
</file>