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5"/>
        <w:gridCol w:w="3322"/>
        <w:gridCol w:w="9149"/>
      </w:tblGrid>
      <w:tr w:rsidR="00E4122D" w:rsidTr="00FE5A1B">
        <w:tc>
          <w:tcPr>
            <w:tcW w:w="14786" w:type="dxa"/>
            <w:gridSpan w:val="3"/>
          </w:tcPr>
          <w:p w:rsidR="00E4122D" w:rsidRDefault="00E4122D" w:rsidP="008B53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Круглый стол</w:t>
            </w:r>
            <w:r w:rsidR="00606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педагогов дошкольного образования Новоуральского городского округа</w:t>
            </w:r>
          </w:p>
          <w:p w:rsidR="00E4122D" w:rsidRDefault="00E4122D" w:rsidP="008B53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теме «Ранняя профориентация: какой ей быть в дошкольном детстве»</w:t>
            </w:r>
            <w:r w:rsidR="00E01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  <w:p w:rsidR="00606382" w:rsidRPr="008B5312" w:rsidRDefault="00606382" w:rsidP="008B53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06382" w:rsidTr="00FE5A1B">
        <w:tc>
          <w:tcPr>
            <w:tcW w:w="14786" w:type="dxa"/>
            <w:gridSpan w:val="3"/>
          </w:tcPr>
          <w:p w:rsidR="00606382" w:rsidRDefault="00606382" w:rsidP="00606382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рганиза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торы: Управление образования НГО</w:t>
            </w:r>
          </w:p>
          <w:p w:rsidR="00606382" w:rsidRPr="008B5312" w:rsidRDefault="00606382" w:rsidP="00606382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МАДОУ детский сад «Росток»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122D" w:rsidTr="00006207">
        <w:tc>
          <w:tcPr>
            <w:tcW w:w="2315" w:type="dxa"/>
            <w:vMerge w:val="restart"/>
          </w:tcPr>
          <w:p w:rsidR="00E4122D" w:rsidRPr="008B5312" w:rsidRDefault="00E4122D" w:rsidP="008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312">
              <w:rPr>
                <w:rFonts w:ascii="Times New Roman" w:hAnsi="Times New Roman" w:cs="Times New Roman"/>
                <w:b/>
                <w:sz w:val="24"/>
                <w:szCs w:val="24"/>
              </w:rPr>
              <w:t>Цель круглого стола</w:t>
            </w:r>
          </w:p>
        </w:tc>
        <w:tc>
          <w:tcPr>
            <w:tcW w:w="12471" w:type="dxa"/>
            <w:gridSpan w:val="2"/>
          </w:tcPr>
          <w:p w:rsidR="00E4122D" w:rsidRDefault="00E4122D" w:rsidP="00C676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спектра мнений по поставленной проблеме </w:t>
            </w:r>
            <w:r w:rsidR="00C676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E46FE" w:rsidRPr="00EE46FE">
              <w:rPr>
                <w:rFonts w:ascii="Times New Roman" w:hAnsi="Times New Roman" w:cs="Times New Roman"/>
                <w:sz w:val="24"/>
                <w:szCs w:val="24"/>
              </w:rPr>
              <w:t>анн</w:t>
            </w:r>
            <w:r w:rsidR="00C676E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EE46FE"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</w:t>
            </w:r>
            <w:r w:rsidR="00C676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46FE"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дошкольников: формы, методы и приемы работы</w:t>
            </w:r>
          </w:p>
        </w:tc>
      </w:tr>
      <w:tr w:rsidR="00E4122D" w:rsidTr="00FF1C2A">
        <w:tc>
          <w:tcPr>
            <w:tcW w:w="2315" w:type="dxa"/>
            <w:vMerge/>
          </w:tcPr>
          <w:p w:rsidR="00E4122D" w:rsidRPr="008B5312" w:rsidRDefault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1" w:type="dxa"/>
            <w:gridSpan w:val="2"/>
          </w:tcPr>
          <w:p w:rsidR="00E4122D" w:rsidRDefault="00E4122D" w:rsidP="00C676E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позиции разных точек зрения неясных или спорных моментов, связанных с </w:t>
            </w:r>
            <w:r w:rsidR="00C676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>предел</w:t>
            </w:r>
            <w:r w:rsidR="00C676E2">
              <w:rPr>
                <w:rFonts w:ascii="Times New Roman" w:eastAsia="Calibri" w:hAnsi="Times New Roman" w:cs="Times New Roman"/>
                <w:sz w:val="24"/>
                <w:szCs w:val="24"/>
              </w:rPr>
              <w:t>ением</w:t>
            </w:r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проблемы и перспективы ранней </w:t>
            </w:r>
            <w:proofErr w:type="spellStart"/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в</w:t>
            </w:r>
            <w:r w:rsidR="00A00D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>детском саду</w:t>
            </w:r>
          </w:p>
        </w:tc>
      </w:tr>
      <w:tr w:rsidR="00E4122D" w:rsidTr="00563178">
        <w:tc>
          <w:tcPr>
            <w:tcW w:w="2315" w:type="dxa"/>
            <w:vMerge/>
          </w:tcPr>
          <w:p w:rsidR="00E4122D" w:rsidRPr="008B5312" w:rsidRDefault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1" w:type="dxa"/>
            <w:gridSpan w:val="2"/>
          </w:tcPr>
          <w:p w:rsidR="00E4122D" w:rsidRDefault="00E4122D" w:rsidP="00C676E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возможных путей </w:t>
            </w:r>
            <w:r w:rsidR="00C676E2" w:rsidRPr="00C676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>овышени</w:t>
            </w:r>
            <w:r w:rsidR="00C676E2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EE46FE" w:rsidRPr="00C67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качества педагогического процесса в направлении ранней</w:t>
            </w:r>
            <w:r w:rsidR="008F62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46FE" w:rsidRPr="00EE46FE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EE46FE" w:rsidRPr="00EE46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с дошкольниками</w:t>
            </w:r>
          </w:p>
        </w:tc>
      </w:tr>
      <w:tr w:rsidR="008F6225" w:rsidTr="00F00374">
        <w:tc>
          <w:tcPr>
            <w:tcW w:w="2315" w:type="dxa"/>
            <w:vMerge w:val="restart"/>
          </w:tcPr>
          <w:p w:rsidR="008F6225" w:rsidRDefault="008F6225" w:rsidP="008F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значимость круглого стола</w:t>
            </w:r>
          </w:p>
        </w:tc>
        <w:tc>
          <w:tcPr>
            <w:tcW w:w="12471" w:type="dxa"/>
            <w:gridSpan w:val="2"/>
          </w:tcPr>
          <w:p w:rsidR="008F6225" w:rsidRDefault="008F6225" w:rsidP="008F6225">
            <w:pPr>
              <w:pStyle w:val="a4"/>
              <w:numPr>
                <w:ilvl w:val="0"/>
                <w:numId w:val="3"/>
              </w:numPr>
              <w:ind w:left="66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в педагогическую практику опыта работы по организации ранней профориентации детей   </w:t>
            </w:r>
          </w:p>
          <w:p w:rsidR="008F6225" w:rsidRPr="008F6225" w:rsidRDefault="00FA7A1C" w:rsidP="00FA7A1C">
            <w:pPr>
              <w:pStyle w:val="a4"/>
              <w:ind w:left="6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22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</w:t>
            </w:r>
          </w:p>
        </w:tc>
      </w:tr>
      <w:tr w:rsidR="008F6225" w:rsidTr="00F00374">
        <w:tc>
          <w:tcPr>
            <w:tcW w:w="2315" w:type="dxa"/>
            <w:vMerge/>
          </w:tcPr>
          <w:p w:rsidR="008F6225" w:rsidRDefault="008F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1" w:type="dxa"/>
            <w:gridSpan w:val="2"/>
          </w:tcPr>
          <w:p w:rsidR="008F6225" w:rsidRPr="008F6225" w:rsidRDefault="008F6225" w:rsidP="008F6225">
            <w:pPr>
              <w:pStyle w:val="a4"/>
              <w:numPr>
                <w:ilvl w:val="0"/>
                <w:numId w:val="3"/>
              </w:numPr>
              <w:ind w:hanging="3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развивающей предметно-пространственной и социокультурной среды детского сада и группы</w:t>
            </w:r>
          </w:p>
        </w:tc>
      </w:tr>
      <w:tr w:rsidR="008F6225" w:rsidTr="00F00374">
        <w:tc>
          <w:tcPr>
            <w:tcW w:w="2315" w:type="dxa"/>
            <w:vMerge/>
          </w:tcPr>
          <w:p w:rsidR="008F6225" w:rsidRDefault="008F6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1" w:type="dxa"/>
            <w:gridSpan w:val="2"/>
          </w:tcPr>
          <w:p w:rsidR="008F6225" w:rsidRPr="008F6225" w:rsidRDefault="0029741D" w:rsidP="0029741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работы, направленн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детей дошкольного возраста </w:t>
            </w:r>
          </w:p>
        </w:tc>
      </w:tr>
      <w:tr w:rsidR="001229DE" w:rsidTr="00F00374">
        <w:tc>
          <w:tcPr>
            <w:tcW w:w="2315" w:type="dxa"/>
          </w:tcPr>
          <w:p w:rsidR="001229DE" w:rsidRPr="00E4122D" w:rsidRDefault="00C16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Ключевая идея темы</w:t>
            </w:r>
          </w:p>
        </w:tc>
        <w:tc>
          <w:tcPr>
            <w:tcW w:w="12471" w:type="dxa"/>
            <w:gridSpan w:val="2"/>
          </w:tcPr>
          <w:p w:rsidR="00720B45" w:rsidRDefault="00EE46FE" w:rsidP="00720B45">
            <w:pPr>
              <w:ind w:firstLine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Страна детства ­ удивительна, в ней дети мечтают о своём будущем</w:t>
            </w:r>
            <w:r w:rsidR="00C16D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Уже   в </w:t>
            </w:r>
            <w:r w:rsidR="00C16D96">
              <w:rPr>
                <w:rFonts w:ascii="Times New Roman" w:hAnsi="Times New Roman" w:cs="Times New Roman"/>
                <w:sz w:val="24"/>
                <w:szCs w:val="24"/>
              </w:rPr>
              <w:t xml:space="preserve">старшем дошкольном 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возрасте    ребёнок   способен   ответить   на вопрос:   </w:t>
            </w:r>
            <w:r w:rsidR="00C16D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Кем   бы хотел быть?</w:t>
            </w:r>
            <w:r w:rsidR="00C16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  Поэтому дошкольный   возраст,   это   подготовительный   этап   для дальнейшего профессионального самоопределения в обществе! </w:t>
            </w:r>
          </w:p>
          <w:p w:rsidR="00720B45" w:rsidRDefault="00720B45" w:rsidP="00720B45">
            <w:pPr>
              <w:ind w:firstLine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Актуальность работы по ознакомлению детей с профессиями обоснована в ФГОС дошкольного образования. Один из аспектов образовательной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«Социально-коммуникативное развитие» направлен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ормирование позитивных установок к различным видам труда и творчества, воспитание положительного отношения к труду, желания трудиться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оспитание ценностного отношения к собственному труду, труду других людей и его результатам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ормирование первичных представлений о труде взрослых, его роли в обществе и жизни каждого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1874" w:rsidRDefault="00720B45" w:rsidP="00E01874">
            <w:pPr>
              <w:ind w:firstLine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Поэтому с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егодня   на дошкольное образование   возлагают   большие   надежды,   потому   что общепризнанным является тот факт, что 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возраст для развития личности,</w:t>
            </w:r>
            <w:r w:rsidR="00DC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>а   те   навыки,   те   основы   деятельности,   которы</w:t>
            </w:r>
            <w:r w:rsidR="00E018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  закладываются   на   этом   этапе, остаются   на   всю   жизнь.   </w:t>
            </w:r>
            <w:r w:rsidR="00E01874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У   человека   все   закладывается   с   детства профессиональная направленность в том числе. </w:t>
            </w:r>
            <w:r w:rsidR="00E01874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знать, кем  работают   его родители</w:t>
            </w:r>
            <w:r w:rsidR="00E018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>работали   бабушки   и   дедушки,   познакомить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  со спецификой профессий, требованиями, которые они предъявляют к человеку, интересоваться, кем он хочет стать, когда вырастет. Чем больше ребенок впитает информации и чем более разнообразна и богата 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будет,   тем   легче   ему   будет   сделать   в   будущем   свой   решающий   выбор,   который определит   его   жизнь.   Раннее начало подготовки ребенка к выбору будущей профессии заключается не навязывании ребенку того, кем он должен стать, а в том, чтобы познакомить ребенка с различными видами труда, 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облегчить ему самостоятельный выбор в дальнейшем. Необходимо развить у него веру в свои силы путем поддержки его начинаний</w:t>
            </w:r>
            <w:r w:rsidR="00E01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Чем   больше   разных   умений   и   навыков приобретет   ребенок   в   </w:t>
            </w:r>
            <w:proofErr w:type="gramStart"/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детстве,   </w:t>
            </w:r>
            <w:proofErr w:type="gramEnd"/>
            <w:r w:rsidR="00EE46FE" w:rsidRPr="00C676E2">
              <w:rPr>
                <w:rFonts w:ascii="Times New Roman" w:hAnsi="Times New Roman" w:cs="Times New Roman"/>
                <w:sz w:val="24"/>
                <w:szCs w:val="24"/>
              </w:rPr>
              <w:t>тем   лучше   он   будет   знать,   и   оценивать   свои возможности в более старшем возрасте.</w:t>
            </w:r>
          </w:p>
          <w:p w:rsidR="00E01874" w:rsidRPr="00C676E2" w:rsidRDefault="00E01874" w:rsidP="00E01874">
            <w:pPr>
              <w:ind w:firstLine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Именно поэтому мы определили тему нашего круглого стола </w:t>
            </w:r>
            <w:r w:rsidRPr="00E01874">
              <w:rPr>
                <w:rFonts w:ascii="Times New Roman" w:hAnsi="Times New Roman" w:cs="Times New Roman"/>
                <w:sz w:val="24"/>
                <w:szCs w:val="24"/>
              </w:rPr>
              <w:t>«Ранняя профориентация: какой ей быть в дошкольном детстве»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0E242A" w:rsidTr="00405EAE">
        <w:tc>
          <w:tcPr>
            <w:tcW w:w="2315" w:type="dxa"/>
            <w:vMerge w:val="restart"/>
          </w:tcPr>
          <w:p w:rsidR="000E242A" w:rsidRPr="00E4122D" w:rsidRDefault="000E24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2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Вопросы для обсуждения</w:t>
            </w:r>
          </w:p>
        </w:tc>
        <w:tc>
          <w:tcPr>
            <w:tcW w:w="3322" w:type="dxa"/>
          </w:tcPr>
          <w:p w:rsidR="000E242A" w:rsidRPr="001229DE" w:rsidRDefault="000E242A" w:rsidP="00122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9D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9149" w:type="dxa"/>
          </w:tcPr>
          <w:p w:rsidR="000E242A" w:rsidRPr="0029741D" w:rsidRDefault="000E242A" w:rsidP="00122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41D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обобщающего ответа</w:t>
            </w:r>
          </w:p>
        </w:tc>
      </w:tr>
      <w:tr w:rsidR="000E242A" w:rsidTr="00405EAE">
        <w:tc>
          <w:tcPr>
            <w:tcW w:w="2315" w:type="dxa"/>
            <w:vMerge/>
          </w:tcPr>
          <w:p w:rsidR="000E242A" w:rsidRPr="008B5312" w:rsidRDefault="000E2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242A" w:rsidRPr="008B5312" w:rsidRDefault="000E242A" w:rsidP="00E4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Что означает термин «Профориентация»?</w:t>
            </w:r>
          </w:p>
        </w:tc>
        <w:tc>
          <w:tcPr>
            <w:tcW w:w="9149" w:type="dxa"/>
          </w:tcPr>
          <w:p w:rsidR="000E242A" w:rsidRDefault="000E242A" w:rsidP="00EE4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профессиональная ориентация? </w:t>
            </w:r>
          </w:p>
          <w:p w:rsidR="000E242A" w:rsidRDefault="000E242A" w:rsidP="0084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Профориентация – это система мероприятий, направленных на выявление личностных</w:t>
            </w:r>
            <w:r w:rsidR="0072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особенностей, интересов и способностей у каждого человека для оказания ему помощи в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разумном выборе профессии, наиболее соответствующих его индивидуальнымвозможностям.</w:t>
            </w:r>
          </w:p>
        </w:tc>
      </w:tr>
      <w:tr w:rsidR="000E242A" w:rsidTr="00405EAE">
        <w:tc>
          <w:tcPr>
            <w:tcW w:w="2315" w:type="dxa"/>
            <w:vMerge/>
          </w:tcPr>
          <w:p w:rsidR="000E242A" w:rsidRPr="008B5312" w:rsidRDefault="000E2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242A" w:rsidRDefault="000E242A" w:rsidP="00E01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чем заключается с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ущность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особенности ранней профориентации в дошкольном образовании в соответствии с логикой возрастного и психомоторного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ребёнка дошкольного возраста?</w:t>
            </w:r>
          </w:p>
        </w:tc>
        <w:tc>
          <w:tcPr>
            <w:tcW w:w="9149" w:type="dxa"/>
          </w:tcPr>
          <w:p w:rsidR="000E242A" w:rsidRDefault="000E242A" w:rsidP="004B1F5E"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Дошкольное учреждение – первая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ступень в формировании базовых знаний о профессиях. Именно в детском саду дети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знакомятся с многообразием и широким выбором профессий.</w:t>
            </w:r>
          </w:p>
          <w:p w:rsidR="00573BBB" w:rsidRDefault="000E242A" w:rsidP="004B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Трехлетний ребенок уже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проявляет себя как личность. У него проявляются способности, наклонности,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определенные потребности в той или иной деятельности. Зная</w:t>
            </w:r>
            <w:r w:rsidR="001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психологические и</w:t>
            </w:r>
            <w:r w:rsidR="001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педагогические особенности ребенка в детском возрасте можно прогнозировать его</w:t>
            </w:r>
            <w:r w:rsidR="00846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личностный рост в том или ином виде деятельности.</w:t>
            </w:r>
            <w:r w:rsidR="00B1614E">
              <w:rPr>
                <w:rFonts w:ascii="Times New Roman" w:hAnsi="Times New Roman" w:cs="Times New Roman"/>
                <w:sz w:val="24"/>
                <w:szCs w:val="24"/>
              </w:rPr>
              <w:t xml:space="preserve"> Тем более, что, главным содержанием общения детей в середине дошкольного возраста становится деловое сотрудничество, где дошкольники заняты общим делом, они должны согласовывать свои действия и учитывать действия партнера для достижения общего результата. Потребность в сотрудничестве сверстника становится главной для детей. Отчетливо выделяется и потребность в признании и уважении сверстника и окружающих. Происходит становление ситуативно-деловой формы общения со сверстниками.</w:t>
            </w:r>
          </w:p>
          <w:p w:rsidR="00DC3D1B" w:rsidRPr="00720B45" w:rsidRDefault="000E242A" w:rsidP="00DC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B45">
              <w:rPr>
                <w:rFonts w:ascii="Times New Roman" w:hAnsi="Times New Roman" w:cs="Times New Roman"/>
                <w:sz w:val="24"/>
                <w:szCs w:val="24"/>
              </w:rPr>
              <w:t>Перед   педагогами   стоит   очень   сложная   задача</w:t>
            </w:r>
            <w:r w:rsidR="00DC3D1B"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заинтересовать и   </w:t>
            </w:r>
            <w:r w:rsidR="002935F8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постепенно, пошагово </w:t>
            </w:r>
            <w:r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  </w:t>
            </w:r>
            <w:r w:rsidR="002935F8"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с   разными профессиями, начиная с семьи и ближайшего окружения. </w:t>
            </w:r>
          </w:p>
          <w:p w:rsidR="000E242A" w:rsidRPr="00720B45" w:rsidRDefault="00DC3D1B" w:rsidP="00DC3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B45">
              <w:rPr>
                <w:rFonts w:ascii="Times New Roman" w:hAnsi="Times New Roman" w:cs="Times New Roman"/>
                <w:b/>
                <w:sz w:val="24"/>
                <w:szCs w:val="24"/>
              </w:rPr>
              <w:t>В МАДОУ детский сад «Росинка»</w:t>
            </w:r>
            <w:r w:rsidRPr="00720B4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используют такую форму работы, как моделирование развивающей предметно-пространственной среды, направленное на приобщение к миру профессий таким образом, чтобы у детей было желание стать профессионалом в своем деле.</w:t>
            </w:r>
          </w:p>
          <w:p w:rsidR="00DC3D1B" w:rsidRPr="00DC3D1B" w:rsidRDefault="00DC3D1B" w:rsidP="00DC3D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Пешкова Ирина Александровна, старший воспитатель МАДОУ детский сад </w:t>
            </w:r>
            <w:r w:rsidRPr="00720B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«Росинка»</w:t>
            </w:r>
          </w:p>
        </w:tc>
      </w:tr>
      <w:tr w:rsidR="000E242A" w:rsidTr="00405EAE">
        <w:tc>
          <w:tcPr>
            <w:tcW w:w="2315" w:type="dxa"/>
            <w:vMerge/>
          </w:tcPr>
          <w:p w:rsidR="000E242A" w:rsidRPr="008B5312" w:rsidRDefault="000E2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242A" w:rsidRDefault="000E242A" w:rsidP="004A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A470A">
              <w:rPr>
                <w:rFonts w:ascii="Times New Roman" w:hAnsi="Times New Roman" w:cs="Times New Roman"/>
                <w:sz w:val="24"/>
                <w:szCs w:val="24"/>
              </w:rPr>
              <w:t>Каковы, на ваш взгляд, з</w:t>
            </w:r>
            <w:r w:rsidR="004A470A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proofErr w:type="spellStart"/>
            <w:r w:rsidR="004A470A" w:rsidRPr="001229D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4A470A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дошкольного возраста</w:t>
            </w:r>
            <w:r w:rsidR="004A470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149" w:type="dxa"/>
          </w:tcPr>
          <w:p w:rsidR="004A470A" w:rsidRPr="000E242A" w:rsidRDefault="004A470A" w:rsidP="004A47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</w:t>
            </w:r>
            <w:proofErr w:type="spellStart"/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условно определить как</w:t>
            </w: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A470A" w:rsidRDefault="004A470A" w:rsidP="004A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формирование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у детей дошкольного возраста представлений о различных профессиях, их роли в обществе и жизни каждого человека, положительного отношения к разным видам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470A" w:rsidRDefault="004A470A" w:rsidP="004A47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становление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етей-дошкольников </w:t>
            </w:r>
            <w:r w:rsidRPr="001229DE">
              <w:rPr>
                <w:rFonts w:ascii="Times New Roman" w:hAnsi="Times New Roman" w:cs="Times New Roman"/>
                <w:sz w:val="24"/>
                <w:szCs w:val="24"/>
              </w:rPr>
              <w:t>первичного представления о мире профессий и интереса к профессионально-трудовой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470A" w:rsidRDefault="004A470A" w:rsidP="004A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активизаци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интереса детей к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профессий, систематизаци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успешн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через систему выбора детьми краткосрочных образовательных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0E8C" w:rsidRDefault="004A470A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>поддержка познавательной активности и развитие интеллектуальных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 способностей </w:t>
            </w: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 в </w:t>
            </w:r>
            <w:r w:rsidR="00AB0E8C">
              <w:rPr>
                <w:rFonts w:ascii="Times New Roman" w:hAnsi="Times New Roman" w:cs="Times New Roman"/>
                <w:sz w:val="24"/>
                <w:szCs w:val="24"/>
              </w:rPr>
              <w:t xml:space="preserve">разных видах детской </w:t>
            </w:r>
            <w:r w:rsidRPr="004A470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AB0E8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A1E" w:rsidRDefault="00AB0E8C" w:rsidP="00D87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470A"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) развитие интереса и  первоначальных практических навыков,  формирование предпосылок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4A470A" w:rsidRPr="004A470A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расширение кругозора и активизация  интереса к профессиям</w:t>
            </w:r>
            <w:r w:rsidR="00D87A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A1E" w:rsidRDefault="00D87A1E" w:rsidP="00720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формирова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ние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детей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эмоционально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отношени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я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к  миру профессий,  предостав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ление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ему возможность использовать свои силы в доступных видах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>деятельности</w:t>
            </w:r>
          </w:p>
        </w:tc>
      </w:tr>
      <w:tr w:rsidR="000E242A" w:rsidTr="00405EAE">
        <w:tc>
          <w:tcPr>
            <w:tcW w:w="2315" w:type="dxa"/>
            <w:vMerge/>
          </w:tcPr>
          <w:p w:rsidR="000E242A" w:rsidRPr="008B5312" w:rsidRDefault="000E2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242A" w:rsidRPr="008B5312" w:rsidRDefault="000E242A" w:rsidP="004A4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0E8C">
              <w:rPr>
                <w:rFonts w:ascii="Times New Roman" w:hAnsi="Times New Roman" w:cs="Times New Roman"/>
                <w:sz w:val="24"/>
                <w:szCs w:val="24"/>
              </w:rPr>
              <w:t xml:space="preserve"> Какие традиционные формы работы  наиболее эффективны в работе с дошкольниками?</w:t>
            </w:r>
          </w:p>
        </w:tc>
        <w:tc>
          <w:tcPr>
            <w:tcW w:w="9149" w:type="dxa"/>
          </w:tcPr>
          <w:p w:rsidR="007B333E" w:rsidRDefault="007B333E" w:rsidP="007B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E">
              <w:rPr>
                <w:rFonts w:ascii="Times New Roman" w:hAnsi="Times New Roman" w:cs="Times New Roman"/>
                <w:sz w:val="24"/>
                <w:szCs w:val="24"/>
              </w:rPr>
              <w:t xml:space="preserve">Можно выделить основные ресурсы, которые будут способствовать созданию наиболее эффективных условий для ранней профориентации детей дошкольного возраста: предметно-средовые, кадровые, учебно-методические, информационные. </w:t>
            </w:r>
          </w:p>
          <w:p w:rsidR="007B333E" w:rsidRPr="007B333E" w:rsidRDefault="007B333E" w:rsidP="007B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E">
              <w:rPr>
                <w:rFonts w:ascii="Times New Roman" w:hAnsi="Times New Roman" w:cs="Times New Roman"/>
                <w:sz w:val="24"/>
                <w:szCs w:val="24"/>
              </w:rPr>
              <w:t>К таким ресурсам можно отнести и традиционные формы работы, обеспечивающие формирование у дошкольников первичного представления о мире профессий и интереса к профессионально-трудовой деятельности</w:t>
            </w:r>
            <w:r w:rsidR="0072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33E">
              <w:rPr>
                <w:rFonts w:ascii="Times New Roman" w:hAnsi="Times New Roman" w:cs="Times New Roman"/>
                <w:sz w:val="24"/>
                <w:szCs w:val="24"/>
              </w:rPr>
              <w:t xml:space="preserve">через совместную деятельность взрослых и детей, самостоятельную деятельность детей, которая происходит в познавательной, продуктивной и игровой деятельности, а также </w:t>
            </w:r>
            <w:proofErr w:type="gramStart"/>
            <w:r w:rsidRPr="007B333E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="00720B45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="00720B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33E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практиках. </w:t>
            </w:r>
          </w:p>
          <w:p w:rsidR="007B333E" w:rsidRPr="007B333E" w:rsidRDefault="007B333E" w:rsidP="007B3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2A" w:rsidRPr="008B5312" w:rsidRDefault="007B333E" w:rsidP="007B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5F8">
              <w:rPr>
                <w:rFonts w:ascii="Times New Roman" w:hAnsi="Times New Roman" w:cs="Times New Roman"/>
                <w:b/>
                <w:sz w:val="24"/>
                <w:szCs w:val="24"/>
              </w:rPr>
              <w:t>Ирина Михайловна Кожухова, методист МАДОУ детский сад «Гармония»,</w:t>
            </w:r>
            <w:r w:rsidRPr="002935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 вам, какие традиционные формы </w:t>
            </w:r>
            <w:proofErr w:type="spellStart"/>
            <w:r w:rsidRPr="002935F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935F8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дошкольного возраста используются в педагогической практике МАДОУ детский сад  «Гармония»</w:t>
            </w:r>
          </w:p>
        </w:tc>
      </w:tr>
      <w:tr w:rsidR="000E242A" w:rsidTr="00405EAE">
        <w:tc>
          <w:tcPr>
            <w:tcW w:w="2315" w:type="dxa"/>
            <w:vMerge/>
          </w:tcPr>
          <w:p w:rsidR="000E242A" w:rsidRPr="008B5312" w:rsidRDefault="000E2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0E242A" w:rsidRPr="008B5312" w:rsidRDefault="000E242A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B0E8C" w:rsidRPr="00EE46FE">
              <w:rPr>
                <w:rFonts w:ascii="Times New Roman" w:hAnsi="Times New Roman" w:cs="Times New Roman"/>
                <w:sz w:val="24"/>
                <w:szCs w:val="24"/>
              </w:rPr>
              <w:t>Какие современные образовательные технологии наиболее применимы для ознакомления дошкольников с профессией?</w:t>
            </w:r>
          </w:p>
        </w:tc>
        <w:tc>
          <w:tcPr>
            <w:tcW w:w="9149" w:type="dxa"/>
          </w:tcPr>
          <w:p w:rsidR="00AB0E8C" w:rsidRDefault="00AB0E8C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Технология проектной деятельности позволяет усвоить сложный материал через совместный поиск решения проблемы, тем самым делая образовательный процесс интересным и мотивационным.</w:t>
            </w:r>
          </w:p>
          <w:p w:rsidR="00AB0E8C" w:rsidRPr="00857AB6" w:rsidRDefault="00AB0E8C" w:rsidP="00AB0E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исследовательской </w:t>
            </w:r>
            <w:r w:rsidRPr="00857AB6">
              <w:rPr>
                <w:rFonts w:ascii="Times New Roman" w:hAnsi="Times New Roman" w:cs="Times New Roman"/>
                <w:sz w:val="24"/>
                <w:szCs w:val="24"/>
              </w:rPr>
              <w:t>деятельности  способствует развитию естественно – научного мышления дошкольников в познавательной и исследовательской деятельности, формирование представлений о природном и социальном мире.</w:t>
            </w:r>
          </w:p>
          <w:p w:rsidR="00AB0E8C" w:rsidRDefault="00AB0E8C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технология организации сюжетно-ролевых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 наиболее эффективному развитию творческого воображения, образного мышления и самосознания, что позволяет детям ощутить себя частью взрослого мира, вжиться в любую профессию.</w:t>
            </w:r>
          </w:p>
          <w:p w:rsidR="00AB0E8C" w:rsidRDefault="00AB0E8C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Технология интегрированного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дает возможность о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 с профессиями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</w:t>
            </w:r>
          </w:p>
          <w:p w:rsidR="002760B8" w:rsidRDefault="00AB0E8C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6E2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Информационно-коммуникационные технологии предполагают моделирование различных профессиональных ситуаций, которые невозможно воссоздать в условиях детского сада.</w:t>
            </w:r>
          </w:p>
          <w:p w:rsidR="001C0551" w:rsidRDefault="001C0551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BB" w:rsidRPr="00B1614E" w:rsidRDefault="001C0551" w:rsidP="00573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Но помимо технологий, существует достаточное количество </w:t>
            </w:r>
            <w:r w:rsidR="00573BBB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направленных </w:t>
            </w:r>
            <w:r w:rsidR="00573BBB" w:rsidRPr="00B1614E">
              <w:rPr>
                <w:rFonts w:ascii="Times New Roman" w:hAnsi="Times New Roman" w:cs="Times New Roman"/>
                <w:sz w:val="24"/>
                <w:szCs w:val="24"/>
              </w:rPr>
              <w:t>на раннюю профориентацию, в том числе и на развитие у детей дошкольного возраста инженерно-технического творчества.</w:t>
            </w:r>
          </w:p>
          <w:p w:rsidR="001C0551" w:rsidRPr="00573BBB" w:rsidRDefault="00573BBB" w:rsidP="00573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Калугина Лариса Леонидовна, заведующий структурным подразделением МАДОУ детский сад «Росинка»</w:t>
            </w:r>
            <w:r w:rsidR="001C0551" w:rsidRPr="00573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B0E8C" w:rsidTr="00405EAE">
        <w:tc>
          <w:tcPr>
            <w:tcW w:w="2315" w:type="dxa"/>
            <w:vMerge/>
          </w:tcPr>
          <w:p w:rsidR="00AB0E8C" w:rsidRPr="008B5312" w:rsidRDefault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B0E8C" w:rsidRPr="00EE46FE" w:rsidRDefault="00AB0E8C" w:rsidP="00AB0E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Через 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новые инновационные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 с дошкольниками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осуществлят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E46F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149" w:type="dxa"/>
          </w:tcPr>
          <w:p w:rsidR="00846035" w:rsidRPr="00B1614E" w:rsidRDefault="00846035" w:rsidP="00082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Зимина Галина Леонидовна, </w:t>
            </w:r>
            <w:r w:rsidR="001C0551"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методист </w:t>
            </w: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МАДОУ детский сад «Росток»</w:t>
            </w:r>
          </w:p>
          <w:p w:rsidR="00846035" w:rsidRDefault="00846035" w:rsidP="0008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В МАДОУ детский сад «Росток»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несколько образовательных форматов на базе </w:t>
            </w:r>
            <w:r w:rsidR="00D87A1E" w:rsidRPr="00B1614E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D87A1E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7A1E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«Инженерная академия для дошкольников», </w:t>
            </w:r>
            <w:r w:rsidR="008F6225" w:rsidRPr="00B1614E">
              <w:rPr>
                <w:rFonts w:ascii="Times New Roman" w:hAnsi="Times New Roman" w:cs="Times New Roman"/>
                <w:sz w:val="24"/>
                <w:szCs w:val="24"/>
              </w:rPr>
              <w:t>созданн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8F6225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в д/с</w:t>
            </w:r>
            <w:r w:rsidR="008F6225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№ 47 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6225" w:rsidRPr="00B1614E"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B0E8C" w:rsidRPr="00AB0E8C" w:rsidRDefault="008F6225" w:rsidP="0008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A1E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0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>Гайд</w:t>
            </w:r>
            <w:proofErr w:type="spellEnd"/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 xml:space="preserve"> – парк»: организация взаимодействия сообщества детей и родителей с презентацией детьми результатов самостоятельной опытнической и экспериментальной деятельности естественно – </w:t>
            </w:r>
            <w:proofErr w:type="gramStart"/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>научного  направления</w:t>
            </w:r>
            <w:proofErr w:type="gramEnd"/>
            <w:r w:rsidR="00AB0E8C" w:rsidRPr="00AB0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0E8C" w:rsidRPr="00AB0E8C" w:rsidRDefault="00AB0E8C" w:rsidP="0008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 xml:space="preserve">«Фабрика – </w:t>
            </w:r>
            <w:proofErr w:type="spellStart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proofErr w:type="spellEnd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»: цикл познавательно – игровых занятий, направленных на ознакомление детей с разнообразными профессиями, содержанием деятельности в них человека и последовательности технологического процесса.</w:t>
            </w:r>
          </w:p>
          <w:p w:rsidR="00AB0E8C" w:rsidRDefault="00AB0E8C" w:rsidP="0008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«Лаборатория дошкольника»: совместная экспериментально – исследовательская деятельность воспитанников МАДОУ «Росток» с учащимися школ.</w:t>
            </w: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0E8C" w:rsidRPr="00AB0E8C" w:rsidRDefault="00AB0E8C" w:rsidP="00082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proofErr w:type="spellEnd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AB0E8C">
              <w:rPr>
                <w:rFonts w:ascii="Times New Roman" w:hAnsi="Times New Roman" w:cs="Times New Roman"/>
                <w:sz w:val="24"/>
                <w:szCs w:val="24"/>
              </w:rPr>
              <w:t>»: игровая площадка по созданию моделей роботов.</w:t>
            </w: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B0E8C" w:rsidRDefault="00AB0E8C" w:rsidP="00AB0E8C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B0E8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87A1E">
              <w:rPr>
                <w:rFonts w:ascii="Times New Roman" w:hAnsi="Times New Roman" w:cs="Times New Roman"/>
                <w:sz w:val="24"/>
                <w:szCs w:val="24"/>
              </w:rPr>
              <w:t xml:space="preserve">«Промышленный туризм» - </w:t>
            </w:r>
            <w:r w:rsidR="00D87A1E" w:rsidRPr="00D87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экскурсии на действующие промышленные предприятия</w:t>
            </w:r>
            <w:r w:rsidR="00D87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организации дополнительного и специального образования и др</w:t>
            </w:r>
            <w:r w:rsidR="00D87A1E" w:rsidRPr="00D87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D87A1E" w:rsidRPr="00A66CD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:rsidR="00D87A1E" w:rsidRDefault="00D87A1E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035" w:rsidRPr="00B1614E" w:rsidRDefault="00846035" w:rsidP="00AB0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Набокова Ольга Владимировна, </w:t>
            </w:r>
            <w:r w:rsidR="001C0551"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воспитатель детского сада № 43 </w:t>
            </w:r>
            <w:r w:rsidR="00AB0E8C"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</w:t>
            </w: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B0E8C"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Страна чудес</w:t>
            </w: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5731F"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731F" w:rsidRPr="0060271B" w:rsidRDefault="00846035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14E">
              <w:rPr>
                <w:rFonts w:ascii="Times New Roman" w:hAnsi="Times New Roman" w:cs="Times New Roman"/>
                <w:b/>
                <w:sz w:val="24"/>
                <w:szCs w:val="24"/>
              </w:rPr>
              <w:t>В МАДОУ детский сад «Страна чудес»</w:t>
            </w:r>
            <w:r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31F" w:rsidRPr="00B1614E">
              <w:rPr>
                <w:rFonts w:ascii="Times New Roman" w:hAnsi="Times New Roman" w:cs="Times New Roman"/>
                <w:sz w:val="24"/>
                <w:szCs w:val="24"/>
              </w:rPr>
              <w:t xml:space="preserve">создаются условия для «профессиональных проб» </w:t>
            </w:r>
            <w:r w:rsidR="0060271B" w:rsidRPr="00B1614E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60271B"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31F" w:rsidRPr="0060271B" w:rsidRDefault="0055731F" w:rsidP="00AB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1. На уровне МАДОУ –</w:t>
            </w:r>
            <w:r w:rsidR="0060271B"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работы  интерактивных площадок во время организации</w:t>
            </w:r>
            <w:r w:rsidR="00602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271B"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71B" w:rsidRPr="0060271B" w:rsidRDefault="0055731F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ТехноПрофиЛегоАрт</w:t>
            </w:r>
            <w:proofErr w:type="spellEnd"/>
            <w:r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 w:rsidR="0060271B" w:rsidRPr="006027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AB0E8C" w:rsidRPr="0060271B" w:rsidRDefault="0060271B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1.2. Городского праздника </w:t>
            </w:r>
            <w:r w:rsidR="00AB0E8C" w:rsidRPr="00602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«С Днём рождения, Страна чудес»</w:t>
            </w:r>
          </w:p>
          <w:p w:rsidR="0060271B" w:rsidRPr="0060271B" w:rsidRDefault="0060271B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1.3. Военно – спортивной игры «Зарница 0+»</w:t>
            </w:r>
          </w:p>
          <w:p w:rsidR="0060271B" w:rsidRPr="0060271B" w:rsidRDefault="0060271B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2. На уровне структурных 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271B" w:rsidRPr="0060271B" w:rsidRDefault="0060271B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2.1. «Журналистика в детском саду»</w:t>
            </w:r>
          </w:p>
          <w:p w:rsidR="0060271B" w:rsidRDefault="0060271B" w:rsidP="00602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71B">
              <w:rPr>
                <w:rFonts w:ascii="Times New Roman" w:hAnsi="Times New Roman" w:cs="Times New Roman"/>
                <w:sz w:val="24"/>
                <w:szCs w:val="24"/>
              </w:rPr>
              <w:t>2.2. «Маленький дизайнер»</w:t>
            </w:r>
          </w:p>
          <w:p w:rsidR="00E7535C" w:rsidRPr="00AB0E8C" w:rsidRDefault="00E7535C" w:rsidP="006027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E753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7535C">
              <w:rPr>
                <w:rFonts w:ascii="Times New Roman" w:hAnsi="Times New Roman" w:cs="Times New Roman"/>
                <w:sz w:val="24"/>
                <w:szCs w:val="24"/>
              </w:rPr>
              <w:t>Children-lab</w:t>
            </w:r>
            <w:proofErr w:type="spellEnd"/>
            <w:r w:rsidRPr="00E7535C">
              <w:rPr>
                <w:rFonts w:ascii="Times New Roman" w:hAnsi="Times New Roman" w:cs="Times New Roman"/>
                <w:sz w:val="24"/>
                <w:szCs w:val="24"/>
              </w:rPr>
              <w:t>» – детская исследовательская лаборатория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741D" w:rsidTr="0053319A">
        <w:tc>
          <w:tcPr>
            <w:tcW w:w="2315" w:type="dxa"/>
          </w:tcPr>
          <w:p w:rsidR="0029741D" w:rsidRPr="0029741D" w:rsidRDefault="002974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4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Подведение итогов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круглого стола</w:t>
            </w:r>
          </w:p>
        </w:tc>
        <w:tc>
          <w:tcPr>
            <w:tcW w:w="12471" w:type="dxa"/>
            <w:gridSpan w:val="2"/>
          </w:tcPr>
          <w:p w:rsidR="0029741D" w:rsidRPr="0029741D" w:rsidRDefault="0029741D" w:rsidP="00FA7A1C">
            <w:pPr>
              <w:ind w:firstLine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Нынешним дошкольникам </w:t>
            </w:r>
            <w:r w:rsidR="00FA7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продолжать </w:t>
            </w:r>
            <w:r w:rsidRPr="00297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жить в XXI веке</w:t>
            </w:r>
            <w:r w:rsidR="00FA7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развивать и преумножать силу и мощь нашего государства</w:t>
            </w:r>
            <w:r w:rsidRPr="00297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Это они будут осваивать новую картину мира, складывающуюся, в том числе и из </w:t>
            </w:r>
            <w:r w:rsidR="00FA7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мира профессий</w:t>
            </w:r>
            <w:r w:rsidRPr="002974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Это потребует от них умений правильно ориентироваться в жизни, самостоятельно, творчески действовать, а значит, строить свою жизнь более организованно, разумно, интересно. Именно в дошкольном возрасте у детей приобретается первичный опыт ориентирования в элементарных экономических явлениях, формируется основа в создании будущего экономического мышления.</w:t>
            </w:r>
            <w:r w:rsidR="00FA7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Значит наша главная задача, как педагогов дошкольного образования, помочь нашим воспитанникам осуществить первые шаги из детства к взрослому выбору, и значит - с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>эффективн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работы, направленн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>ранн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>юю</w:t>
            </w:r>
            <w:r w:rsidR="00FA7A1C" w:rsidRPr="001229DE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</w:t>
            </w:r>
            <w:r w:rsidR="00FA7A1C">
              <w:rPr>
                <w:rFonts w:ascii="Times New Roman" w:hAnsi="Times New Roman" w:cs="Times New Roman"/>
                <w:sz w:val="24"/>
                <w:szCs w:val="24"/>
              </w:rPr>
              <w:t>ю детей дошкольного возраста</w:t>
            </w:r>
            <w:r w:rsidR="00FA7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D22E5" w:rsidRDefault="009D22E5"/>
    <w:sectPr w:rsidR="009D22E5" w:rsidSect="00E4122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F1D95"/>
    <w:multiLevelType w:val="hybridMultilevel"/>
    <w:tmpl w:val="61D0C264"/>
    <w:lvl w:ilvl="0" w:tplc="61B28204">
      <w:start w:val="1"/>
      <w:numFmt w:val="bullet"/>
      <w:lvlText w:val=""/>
      <w:lvlJc w:val="left"/>
      <w:pPr>
        <w:ind w:left="69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 w15:restartNumberingAfterBreak="0">
    <w:nsid w:val="2F917E0F"/>
    <w:multiLevelType w:val="hybridMultilevel"/>
    <w:tmpl w:val="4210BD58"/>
    <w:lvl w:ilvl="0" w:tplc="61B282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276A"/>
    <w:multiLevelType w:val="hybridMultilevel"/>
    <w:tmpl w:val="9DE60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85D"/>
    <w:rsid w:val="000E242A"/>
    <w:rsid w:val="001229DE"/>
    <w:rsid w:val="001C0551"/>
    <w:rsid w:val="002760B8"/>
    <w:rsid w:val="002935F8"/>
    <w:rsid w:val="0029741D"/>
    <w:rsid w:val="00405EAE"/>
    <w:rsid w:val="00480E01"/>
    <w:rsid w:val="004A470A"/>
    <w:rsid w:val="004B1F5E"/>
    <w:rsid w:val="0055731F"/>
    <w:rsid w:val="00573BBB"/>
    <w:rsid w:val="0060271B"/>
    <w:rsid w:val="00606382"/>
    <w:rsid w:val="006623B3"/>
    <w:rsid w:val="00720B45"/>
    <w:rsid w:val="007B333E"/>
    <w:rsid w:val="00846035"/>
    <w:rsid w:val="00857AB6"/>
    <w:rsid w:val="008B5312"/>
    <w:rsid w:val="008F6225"/>
    <w:rsid w:val="009D22E5"/>
    <w:rsid w:val="00A00DF4"/>
    <w:rsid w:val="00AB0E8C"/>
    <w:rsid w:val="00AE785D"/>
    <w:rsid w:val="00B1614E"/>
    <w:rsid w:val="00C16D96"/>
    <w:rsid w:val="00C676E2"/>
    <w:rsid w:val="00D87A1E"/>
    <w:rsid w:val="00DC04E9"/>
    <w:rsid w:val="00DC3D1B"/>
    <w:rsid w:val="00E01874"/>
    <w:rsid w:val="00E171AE"/>
    <w:rsid w:val="00E4122D"/>
    <w:rsid w:val="00E7535C"/>
    <w:rsid w:val="00EE46FE"/>
    <w:rsid w:val="00FA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868D"/>
  <w15:docId w15:val="{741081C7-9104-4F9A-95F5-1046064E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5312"/>
    <w:pPr>
      <w:ind w:left="720"/>
      <w:contextualSpacing/>
    </w:pPr>
  </w:style>
  <w:style w:type="paragraph" w:styleId="a5">
    <w:name w:val="No Spacing"/>
    <w:link w:val="a6"/>
    <w:uiPriority w:val="1"/>
    <w:qFormat/>
    <w:rsid w:val="00D87A1E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87A1E"/>
  </w:style>
  <w:style w:type="paragraph" w:styleId="a7">
    <w:name w:val="Balloon Text"/>
    <w:basedOn w:val="a"/>
    <w:link w:val="a8"/>
    <w:uiPriority w:val="99"/>
    <w:semiHidden/>
    <w:unhideWhenUsed/>
    <w:rsid w:val="00606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6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Росток</dc:creator>
  <cp:keywords/>
  <dc:description/>
  <cp:lastModifiedBy>Росток</cp:lastModifiedBy>
  <cp:revision>10</cp:revision>
  <cp:lastPrinted>2021-12-07T08:37:00Z</cp:lastPrinted>
  <dcterms:created xsi:type="dcterms:W3CDTF">2021-01-19T08:19:00Z</dcterms:created>
  <dcterms:modified xsi:type="dcterms:W3CDTF">2021-12-07T08:38:00Z</dcterms:modified>
</cp:coreProperties>
</file>