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План работы творческой группы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методической площадки МАДОУ детский сад «Росток»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муниципального методического объединения 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педагогов дошкольного образования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на 2025-2026 учебный год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Тема: </w:t>
      </w:r>
      <w:r>
        <w:rPr>
          <w:rFonts w:cs="Times New Roman" w:ascii="Times New Roman" w:hAnsi="Times New Roman"/>
          <w:sz w:val="28"/>
          <w:szCs w:val="28"/>
        </w:rPr>
        <w:t>«Поиск новых форм и методов по формированию эмоциональной сферы детей раннего возраста: от теории к практике», 1 год.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Цель:</w:t>
      </w:r>
      <w:bookmarkStart w:id="0" w:name="_Hlk145922220"/>
      <w:r>
        <w:rPr>
          <w:rFonts w:cs="Times New Roman" w:ascii="Times New Roman" w:hAnsi="Times New Roman"/>
          <w:sz w:val="28"/>
          <w:szCs w:val="28"/>
        </w:rPr>
        <w:t xml:space="preserve">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овышение профессиональной компетентности педагогов в области формирования эмоциональной сферы детей раннего возраста.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 способствовать освоению педагогами форм и методов работы, направленных на формирование формирования эмоциональной сферы детей раннего возраста;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организовать систему регулярного обмена опытом и лучшими практиками среди участников методического объединения с целью повышения качества образовательной среды и профессионального роста педагогов.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Руководитель творческой группы: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Кливенко Елена Анатольевна, старший воспитатель МАДОУ детский сад «Росток» структурное подразделение – детский сад № 35 «Аленький цветочек»;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Кулакова Наталия Евгеньевна, старший воспитатель МАДОУ детский сад «Росток» структурное подразделение – детский сад № 40 «Светлана».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Место проведения заседаний: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>МАДОУ детский сад «Росток» структурное подразделение – детский сад № 40 «Светлана», Чкалова, 9;</w:t>
      </w:r>
      <w:bookmarkEnd w:id="0"/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МАДОУ детский сад «Росток» структурное подразделение – детский сад № 35 «Аленький цветочек», Победы, 6.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8"/>
        <w:tblW w:w="103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5"/>
        <w:gridCol w:w="5949"/>
        <w:gridCol w:w="1559"/>
        <w:gridCol w:w="1983"/>
      </w:tblGrid>
      <w:tr>
        <w:trPr/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Тематика и формы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проведения заседаний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Сроки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Ответственные</w:t>
            </w:r>
          </w:p>
        </w:tc>
      </w:tr>
      <w:tr>
        <w:trPr>
          <w:trHeight w:val="928" w:hRule="atLeast"/>
        </w:trPr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Определение перспективы работы на 2025-2026 учебный год.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Обсуждение и принятие плана работы.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Октябрь, 2025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</w:tc>
      </w:tr>
      <w:tr>
        <w:trPr>
          <w:trHeight w:val="928" w:hRule="atLeast"/>
        </w:trPr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Методический диалог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«Эмоциональное развитие: поиск новых форм, методов и средств по формированию эмоциональной сферы детей раннего возраста: от теории к практике»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Ноябрь, 2025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Мезенина О.Ю. Ганиева О.А.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Кравченко М.А.</w:t>
            </w:r>
          </w:p>
        </w:tc>
      </w:tr>
      <w:tr>
        <w:trPr>
          <w:trHeight w:val="928" w:hRule="atLeast"/>
        </w:trPr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Педагогическая проба «КреативЛаб»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«Создание и взаимопрезентация дидактических игр, игровых пособий для развития детей раннего возраста»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Март,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2026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</w:tc>
      </w:tr>
      <w:tr>
        <w:trPr>
          <w:trHeight w:val="928" w:hRule="atLeast"/>
        </w:trPr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 xml:space="preserve">Витрина педагогических идей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«Авторские дидактические игры и нетрадиционные игровые пособия для детей дошкольного возраста, направленные на развитие эмоциональной сферы»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Апрель,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2026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</w:tc>
      </w:tr>
      <w:tr>
        <w:trPr>
          <w:trHeight w:val="928" w:hRule="atLeast"/>
        </w:trPr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Педагогическое кафе «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Использование активных форм работы с семьей, как ресурс организации партнерского взаимодействия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»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Январь,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2026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</w:tc>
      </w:tr>
      <w:tr>
        <w:trPr/>
        <w:tc>
          <w:tcPr>
            <w:tcW w:w="8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6.</w:t>
            </w:r>
          </w:p>
        </w:tc>
        <w:tc>
          <w:tcPr>
            <w:tcW w:w="594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 xml:space="preserve">Подведение итогов. Составление картотеки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«Авторские дидактические игры и нетрадиционные игровые пособия для детей дошкольного возраста, направленные на развитие эмоциональной сферы»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Май,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2026</w:t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Кливенко Е.А.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Кулакова Н.Е.</w:t>
            </w:r>
          </w:p>
        </w:tc>
      </w:tr>
    </w:tbl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16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134" w:right="707" w:gutter="0" w:header="0" w:top="1276" w:footer="0" w:bottom="56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d71f3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d71f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4f1dd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Application>LibreOffice/7.3.2.2$Windows_X86_64 LibreOffice_project/49f2b1bff42cfccbd8f788c8dc32c1c309559be0</Application>
  <AppVersion>15.0000</AppVersion>
  <Pages>2</Pages>
  <Words>316</Words>
  <Characters>2222</Characters>
  <CharactersWithSpaces>2495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2024-09-13T06:44:00Z</dcterms:created>
  <dc:creator>admin</dc:creator>
  <dc:description/>
  <dc:language>ru-RU</dc:language>
  <cp:lastModifiedBy/>
  <cp:lastPrinted>2024-11-05T05:40:00Z</cp:lastPrinted>
  <dcterms:modified xsi:type="dcterms:W3CDTF">2025-09-30T15:40:32Z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