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A5" w:rsidRDefault="004041E1" w:rsidP="004041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Результат</w:t>
      </w:r>
      <w:r w:rsidRPr="004041E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вводн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ого</w:t>
      </w:r>
      <w:r w:rsidRPr="004041E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анкет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ирования</w:t>
      </w:r>
      <w:r w:rsidRPr="004041E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молодых педагогов</w:t>
      </w:r>
    </w:p>
    <w:p w:rsidR="004041E1" w:rsidRPr="004041E1" w:rsidRDefault="004041E1" w:rsidP="004041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646"/>
        <w:gridCol w:w="2687"/>
      </w:tblGrid>
      <w:tr w:rsidR="009663F0" w:rsidTr="004041E1">
        <w:tc>
          <w:tcPr>
            <w:tcW w:w="6646" w:type="dxa"/>
          </w:tcPr>
          <w:p w:rsidR="009663F0" w:rsidRPr="00013BFB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Варианты ответов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ответов</w:t>
            </w:r>
          </w:p>
        </w:tc>
      </w:tr>
      <w:tr w:rsidR="009663F0" w:rsidTr="00B478DF">
        <w:tc>
          <w:tcPr>
            <w:tcW w:w="9333" w:type="dxa"/>
            <w:gridSpan w:val="2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>Чего вы ожидаете от работы методического объединения?</w:t>
            </w:r>
          </w:p>
        </w:tc>
      </w:tr>
      <w:tr w:rsidR="009663F0" w:rsidTr="004041E1">
        <w:tc>
          <w:tcPr>
            <w:tcW w:w="6646" w:type="dxa"/>
          </w:tcPr>
          <w:p w:rsidR="009663F0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Получения новых знаний и опыта в области педагогики и психологии  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663F0" w:rsidTr="004041E1">
        <w:tc>
          <w:tcPr>
            <w:tcW w:w="6646" w:type="dxa"/>
          </w:tcPr>
          <w:p w:rsidR="009663F0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Возможности обсудить собственные проблемы и вопросы  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663F0" w:rsidTr="004041E1">
        <w:tc>
          <w:tcPr>
            <w:tcW w:w="6646" w:type="dxa"/>
          </w:tcPr>
          <w:p w:rsidR="009663F0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Узнать новые методики и подходы к обучению и воспитанию детей  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9663F0" w:rsidTr="004041E1">
        <w:tc>
          <w:tcPr>
            <w:tcW w:w="6646" w:type="dxa"/>
          </w:tcPr>
          <w:p w:rsidR="009663F0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</w:t>
            </w: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рограммы повышения своей квалификации  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663F0" w:rsidTr="009E06CB">
        <w:tc>
          <w:tcPr>
            <w:tcW w:w="9333" w:type="dxa"/>
            <w:gridSpan w:val="2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>Что для вас самое важное в работе методического объединения?</w:t>
            </w:r>
          </w:p>
        </w:tc>
      </w:tr>
      <w:tr w:rsidR="009663F0" w:rsidTr="004041E1">
        <w:tc>
          <w:tcPr>
            <w:tcW w:w="6646" w:type="dxa"/>
          </w:tcPr>
          <w:p w:rsidR="009663F0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Возможность обмениваться опытом с коллегами  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663F0" w:rsidTr="004041E1">
        <w:tc>
          <w:tcPr>
            <w:tcW w:w="6646" w:type="dxa"/>
          </w:tcPr>
          <w:p w:rsidR="009663F0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Доступ к актуальной научной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информации</w:t>
            </w: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663F0" w:rsidTr="004041E1">
        <w:tc>
          <w:tcPr>
            <w:tcW w:w="6646" w:type="dxa"/>
          </w:tcPr>
          <w:p w:rsidR="009663F0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Эффективная организация встреч и четкая программа работы  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663F0" w:rsidTr="004041E1">
        <w:tc>
          <w:tcPr>
            <w:tcW w:w="6646" w:type="dxa"/>
          </w:tcPr>
          <w:p w:rsidR="009663F0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Консультации опытных наставников и супервайзеров  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663F0" w:rsidTr="004041E1">
        <w:tc>
          <w:tcPr>
            <w:tcW w:w="6646" w:type="dxa"/>
          </w:tcPr>
          <w:p w:rsidR="009663F0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разработке интересных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методических продуктов</w:t>
            </w: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663F0" w:rsidTr="007416B9">
        <w:tc>
          <w:tcPr>
            <w:tcW w:w="9333" w:type="dxa"/>
            <w:gridSpan w:val="2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времени вы готовы тратить на посещение собраний методического объединения в неделю?</w:t>
            </w:r>
          </w:p>
        </w:tc>
      </w:tr>
      <w:tr w:rsidR="009663F0" w:rsidTr="004041E1">
        <w:tc>
          <w:tcPr>
            <w:tcW w:w="6646" w:type="dxa"/>
          </w:tcPr>
          <w:p w:rsidR="009663F0" w:rsidRPr="009663F0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1 часа  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663F0" w:rsidTr="004041E1">
        <w:tc>
          <w:tcPr>
            <w:tcW w:w="6646" w:type="dxa"/>
          </w:tcPr>
          <w:p w:rsidR="009663F0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 до 2 часов  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663F0" w:rsidTr="004041E1">
        <w:tc>
          <w:tcPr>
            <w:tcW w:w="6646" w:type="dxa"/>
          </w:tcPr>
          <w:p w:rsidR="009663F0" w:rsidRPr="009663F0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 2-х часов  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663F0" w:rsidTr="004041E1">
        <w:tc>
          <w:tcPr>
            <w:tcW w:w="6646" w:type="dxa"/>
          </w:tcPr>
          <w:p w:rsidR="009663F0" w:rsidRDefault="009663F0" w:rsidP="009663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687" w:type="dxa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663F0" w:rsidTr="00C43FC5">
        <w:tc>
          <w:tcPr>
            <w:tcW w:w="9333" w:type="dxa"/>
            <w:gridSpan w:val="2"/>
          </w:tcPr>
          <w:p w:rsidR="009663F0" w:rsidRDefault="009663F0" w:rsidP="009663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>Какие форматы работы в творческой группе будут интересны лично Вам?</w:t>
            </w:r>
          </w:p>
        </w:tc>
      </w:tr>
      <w:tr w:rsidR="004041E1" w:rsidTr="004041E1">
        <w:tc>
          <w:tcPr>
            <w:tcW w:w="6646" w:type="dxa"/>
          </w:tcPr>
          <w:p w:rsidR="004041E1" w:rsidRDefault="004041E1" w:rsidP="004041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Краткие теоретические лекции и презентации  </w:t>
            </w:r>
          </w:p>
        </w:tc>
        <w:tc>
          <w:tcPr>
            <w:tcW w:w="2687" w:type="dxa"/>
          </w:tcPr>
          <w:p w:rsidR="004041E1" w:rsidRDefault="004041E1" w:rsidP="004041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4041E1" w:rsidTr="004041E1">
        <w:tc>
          <w:tcPr>
            <w:tcW w:w="6646" w:type="dxa"/>
          </w:tcPr>
          <w:p w:rsidR="004041E1" w:rsidRDefault="004041E1" w:rsidP="004041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Практико-ориентированные задания и кейсы  </w:t>
            </w:r>
          </w:p>
        </w:tc>
        <w:tc>
          <w:tcPr>
            <w:tcW w:w="2687" w:type="dxa"/>
          </w:tcPr>
          <w:p w:rsidR="004041E1" w:rsidRDefault="004041E1" w:rsidP="004041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041E1" w:rsidTr="004041E1">
        <w:tc>
          <w:tcPr>
            <w:tcW w:w="6646" w:type="dxa"/>
          </w:tcPr>
          <w:p w:rsidR="004041E1" w:rsidRDefault="004041E1" w:rsidP="004041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Групповая работа </w:t>
            </w:r>
          </w:p>
        </w:tc>
        <w:tc>
          <w:tcPr>
            <w:tcW w:w="2687" w:type="dxa"/>
          </w:tcPr>
          <w:p w:rsidR="004041E1" w:rsidRDefault="004041E1" w:rsidP="004041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4041E1" w:rsidTr="004041E1">
        <w:tc>
          <w:tcPr>
            <w:tcW w:w="6646" w:type="dxa"/>
          </w:tcPr>
          <w:p w:rsidR="004041E1" w:rsidRDefault="004041E1" w:rsidP="004041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Креативные творческие сессии и мозговая атака  </w:t>
            </w:r>
          </w:p>
        </w:tc>
        <w:tc>
          <w:tcPr>
            <w:tcW w:w="2687" w:type="dxa"/>
          </w:tcPr>
          <w:p w:rsidR="004041E1" w:rsidRDefault="004041E1" w:rsidP="004041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041E1" w:rsidTr="004041E1">
        <w:tc>
          <w:tcPr>
            <w:tcW w:w="6646" w:type="dxa"/>
          </w:tcPr>
          <w:p w:rsidR="004041E1" w:rsidRDefault="004041E1" w:rsidP="004041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Профессиональные конкурсы и соревнования  </w:t>
            </w:r>
          </w:p>
        </w:tc>
        <w:tc>
          <w:tcPr>
            <w:tcW w:w="2687" w:type="dxa"/>
          </w:tcPr>
          <w:p w:rsidR="004041E1" w:rsidRDefault="004041E1" w:rsidP="004041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041E1" w:rsidTr="004E0843">
        <w:tc>
          <w:tcPr>
            <w:tcW w:w="9333" w:type="dxa"/>
            <w:gridSpan w:val="2"/>
          </w:tcPr>
          <w:p w:rsidR="004041E1" w:rsidRDefault="004041E1" w:rsidP="004041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>Чем, на ваш взгляд, должна заниматься творческая группа, чтобы ваша деятельность была максимально интересной и полезной?</w:t>
            </w:r>
          </w:p>
        </w:tc>
      </w:tr>
      <w:tr w:rsidR="004041E1" w:rsidTr="004041E1">
        <w:tc>
          <w:tcPr>
            <w:tcW w:w="6646" w:type="dxa"/>
          </w:tcPr>
          <w:p w:rsidR="004041E1" w:rsidRDefault="004041E1" w:rsidP="004041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Исследованием и внедрением инноваций в образование  </w:t>
            </w:r>
          </w:p>
        </w:tc>
        <w:tc>
          <w:tcPr>
            <w:tcW w:w="2687" w:type="dxa"/>
          </w:tcPr>
          <w:p w:rsidR="004041E1" w:rsidRDefault="004041E1" w:rsidP="004041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4041E1" w:rsidTr="004041E1">
        <w:tc>
          <w:tcPr>
            <w:tcW w:w="6646" w:type="dxa"/>
          </w:tcPr>
          <w:p w:rsidR="004041E1" w:rsidRDefault="004041E1" w:rsidP="004041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Разработкой авторских методик и игровых упражнений  </w:t>
            </w:r>
          </w:p>
        </w:tc>
        <w:tc>
          <w:tcPr>
            <w:tcW w:w="2687" w:type="dxa"/>
          </w:tcPr>
          <w:p w:rsidR="004041E1" w:rsidRDefault="004041E1" w:rsidP="004041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041E1" w:rsidTr="004041E1">
        <w:tc>
          <w:tcPr>
            <w:tcW w:w="6646" w:type="dxa"/>
          </w:tcPr>
          <w:p w:rsidR="004041E1" w:rsidRDefault="004041E1" w:rsidP="004041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Написанием статей и научных публикаций  </w:t>
            </w:r>
          </w:p>
        </w:tc>
        <w:tc>
          <w:tcPr>
            <w:tcW w:w="2687" w:type="dxa"/>
          </w:tcPr>
          <w:p w:rsidR="004041E1" w:rsidRDefault="004041E1" w:rsidP="004041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1E1" w:rsidTr="004041E1">
        <w:tc>
          <w:tcPr>
            <w:tcW w:w="6646" w:type="dxa"/>
          </w:tcPr>
          <w:p w:rsidR="004041E1" w:rsidRPr="00013BFB" w:rsidRDefault="004041E1" w:rsidP="004041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Проекты по формированию благоприятной образовательной среды  </w:t>
            </w:r>
          </w:p>
        </w:tc>
        <w:tc>
          <w:tcPr>
            <w:tcW w:w="2687" w:type="dxa"/>
          </w:tcPr>
          <w:p w:rsidR="004041E1" w:rsidRDefault="004041E1" w:rsidP="004041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4041E1" w:rsidRDefault="004041E1" w:rsidP="004041E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4041E1" w:rsidRDefault="004041E1" w:rsidP="004041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041E1">
        <w:rPr>
          <w:rFonts w:ascii="Times New Roman" w:hAnsi="Times New Roman" w:cs="Times New Roman"/>
          <w:b/>
          <w:bCs/>
          <w:sz w:val="32"/>
          <w:szCs w:val="32"/>
          <w:u w:val="single"/>
        </w:rPr>
        <w:t>Анализ вводных анкет молодых педагогов</w:t>
      </w:r>
    </w:p>
    <w:p w:rsidR="004041E1" w:rsidRPr="00013BFB" w:rsidRDefault="004041E1" w:rsidP="009663F0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1. Ожидания от работы методического объединения</w:t>
      </w:r>
    </w:p>
    <w:p w:rsidR="004041E1" w:rsidRPr="004041E1" w:rsidRDefault="004041E1" w:rsidP="004041E1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Узнать новые методики и подходы к обучению и воспитанию детей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9 (60%).</w:t>
      </w:r>
    </w:p>
    <w:p w:rsidR="004041E1" w:rsidRPr="004041E1" w:rsidRDefault="004041E1" w:rsidP="004041E1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Получить новые знания и опыт в области педагогики и психологии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8 (53,3%).</w:t>
      </w:r>
    </w:p>
    <w:p w:rsidR="004041E1" w:rsidRPr="004041E1" w:rsidRDefault="004041E1" w:rsidP="004041E1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Обсудить собственные проблемы и вопросы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3 (20%).</w:t>
      </w:r>
    </w:p>
    <w:p w:rsidR="004041E1" w:rsidRPr="004041E1" w:rsidRDefault="004041E1" w:rsidP="004041E1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Выполнение программы повышения квалификации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1 (6,7%).</w:t>
      </w: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Вывод.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Молодые педагоги ориентированы на получение актуальных, практически применимых знаний и современных методик. Психолого-педагогическая поддержка также важна, но в меньшей степени. Формальное выполнение программ повышения квалификации не является приоритетом.</w:t>
      </w: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16"/>
          <w:szCs w:val="16"/>
          <w:bdr w:val="none" w:sz="0" w:space="0" w:color="auto" w:frame="1"/>
          <w:lang w:eastAsia="ru-RU"/>
        </w:rPr>
      </w:pP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2. Что для вас самое важное в работе методического объединения?</w:t>
      </w:r>
    </w:p>
    <w:p w:rsidR="004041E1" w:rsidRPr="004041E1" w:rsidRDefault="004041E1" w:rsidP="004041E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Консультации опытных наставников и супервайзеров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8 (53,3%).</w:t>
      </w:r>
    </w:p>
    <w:p w:rsidR="004041E1" w:rsidRPr="004041E1" w:rsidRDefault="004041E1" w:rsidP="004041E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Доступ к актуальной научной информации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6 (40%).</w:t>
      </w:r>
    </w:p>
    <w:p w:rsidR="004041E1" w:rsidRPr="004041E1" w:rsidRDefault="004041E1" w:rsidP="004041E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Возможность обмениваться опытом с коллегами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5 (33,3%).</w:t>
      </w:r>
    </w:p>
    <w:p w:rsidR="004041E1" w:rsidRPr="004041E1" w:rsidRDefault="004041E1" w:rsidP="004041E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Участие в разработке интересных методических продуктов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6 (40%).</w:t>
      </w:r>
    </w:p>
    <w:p w:rsidR="004041E1" w:rsidRPr="004041E1" w:rsidRDefault="004041E1" w:rsidP="004041E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Эффективная организация встреч и чёткая программа работы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3 (20%).</w:t>
      </w: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Вывод.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Ключевой запрос — индивидуальное сопровождение и наставничество. Важны также доступ к современной информации, обмен опытом и возможность создавать собственные методические продукты. Организационные вопросы менее значимы.</w:t>
      </w: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16"/>
          <w:szCs w:val="16"/>
          <w:bdr w:val="none" w:sz="0" w:space="0" w:color="auto" w:frame="1"/>
          <w:lang w:eastAsia="ru-RU"/>
        </w:rPr>
      </w:pP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3. Сколько времени вы готовы тратить на посещение собраний методического объединения в неделю?</w:t>
      </w:r>
    </w:p>
    <w:p w:rsidR="004041E1" w:rsidRPr="004041E1" w:rsidRDefault="004041E1" w:rsidP="004041E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По мере необходимости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6 (40%).</w:t>
      </w:r>
    </w:p>
    <w:p w:rsidR="004041E1" w:rsidRPr="004041E1" w:rsidRDefault="004041E1" w:rsidP="004041E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От 1 до 2 часов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2 (13,3%).</w:t>
      </w:r>
    </w:p>
    <w:p w:rsidR="004041E1" w:rsidRPr="004041E1" w:rsidRDefault="004041E1" w:rsidP="004041E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До 1 часа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1 (6,7%).</w:t>
      </w:r>
    </w:p>
    <w:p w:rsidR="004041E1" w:rsidRPr="004041E1" w:rsidRDefault="004041E1" w:rsidP="004041E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Больше 2-х часов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0 (0%).</w:t>
      </w: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Вывод.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Молодые педагоги предпочитают гибкий график участия, ориентируясь на актуальность и необходимость. Длительные форматы не востребованы.</w:t>
      </w: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16"/>
          <w:szCs w:val="16"/>
          <w:bdr w:val="none" w:sz="0" w:space="0" w:color="auto" w:frame="1"/>
          <w:lang w:eastAsia="ru-RU"/>
        </w:rPr>
      </w:pP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4. Какие форматы работы в творческой группе будут интересны лично вам?</w:t>
      </w:r>
    </w:p>
    <w:p w:rsidR="004041E1" w:rsidRPr="004041E1" w:rsidRDefault="004041E1" w:rsidP="004041E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Краткие теоретические лекции и презентации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7 (46,7%).</w:t>
      </w:r>
    </w:p>
    <w:p w:rsidR="004041E1" w:rsidRPr="004041E1" w:rsidRDefault="004041E1" w:rsidP="004041E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Групповая работа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7 (46,7%).</w:t>
      </w:r>
    </w:p>
    <w:p w:rsidR="004041E1" w:rsidRPr="004041E1" w:rsidRDefault="004041E1" w:rsidP="004041E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Практико-ориентированные задания и кейсы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4 (26,7%).</w:t>
      </w:r>
    </w:p>
    <w:p w:rsidR="004041E1" w:rsidRPr="004041E1" w:rsidRDefault="004041E1" w:rsidP="004041E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Креативные творческие сессии и мозговая атака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3 (20%).</w:t>
      </w:r>
    </w:p>
    <w:p w:rsidR="004041E1" w:rsidRPr="004041E1" w:rsidRDefault="004041E1" w:rsidP="004041E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Профессиональные конкурсы и соревнования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3 (20%).</w:t>
      </w: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Вывод.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Наибольший интерес вызывают компактные теоретические блоки и совместная работа в группах. Практические задания и творческие форматы менее популярны, но также востребованы.</w:t>
      </w: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16"/>
          <w:szCs w:val="16"/>
          <w:bdr w:val="none" w:sz="0" w:space="0" w:color="auto" w:frame="1"/>
          <w:lang w:eastAsia="ru-RU"/>
        </w:rPr>
      </w:pP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5. Чем, на ваш взгляд, должна заниматься творческая группа, чтобы ваша деятельность была максимально интересной и полезной?</w:t>
      </w:r>
    </w:p>
    <w:p w:rsidR="004041E1" w:rsidRPr="004041E1" w:rsidRDefault="004041E1" w:rsidP="004041E1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Исследованием и внедрением инноваций в образование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8 (53,3%).</w:t>
      </w:r>
    </w:p>
    <w:p w:rsidR="004041E1" w:rsidRPr="004041E1" w:rsidRDefault="004041E1" w:rsidP="004041E1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Разработкой авторских методик и игровых упражнений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4 (26,7%).</w:t>
      </w:r>
    </w:p>
    <w:p w:rsidR="004041E1" w:rsidRPr="004041E1" w:rsidRDefault="004041E1" w:rsidP="004041E1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Проектами по формированию благоприятной образовательной среды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4 (26,7%).</w:t>
      </w:r>
    </w:p>
    <w:p w:rsidR="004041E1" w:rsidRPr="004041E1" w:rsidRDefault="004041E1" w:rsidP="004041E1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Написанием статей и научных публикаций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не выбрано.</w:t>
      </w: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Вывод.</w:t>
      </w: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Приоритет — инновации, внедрение новых подходов, а также создание собственных методик и улучшение образовательной среды. Научная публикационная деятельность не вызывает интереса.</w:t>
      </w: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16"/>
          <w:szCs w:val="16"/>
          <w:bdr w:val="none" w:sz="0" w:space="0" w:color="auto" w:frame="1"/>
          <w:lang w:eastAsia="ru-RU"/>
        </w:rPr>
      </w:pP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Общие выводы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4041E1" w:rsidRPr="004041E1" w:rsidRDefault="004041E1" w:rsidP="004041E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Молодые педагоги ждут от методического объединения современных методик, индивидуального наставничества и гибких форматов работы.</w:t>
      </w:r>
    </w:p>
    <w:p w:rsidR="004041E1" w:rsidRPr="004041E1" w:rsidRDefault="004041E1" w:rsidP="004041E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Важны обмен опытом, доступ к актуальной информации и возможность создавать собственные методические продукты.</w:t>
      </w:r>
    </w:p>
    <w:p w:rsidR="004041E1" w:rsidRPr="004041E1" w:rsidRDefault="004041E1" w:rsidP="004041E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Предпочтение отдаётся кратким лекциям, групповой работе, внедрению инноваций и проектам по образовательной среде.</w:t>
      </w:r>
    </w:p>
    <w:p w:rsidR="004041E1" w:rsidRPr="004041E1" w:rsidRDefault="004041E1" w:rsidP="004041E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Научные публикации не востребованы; длительные форматы неактуальны.</w:t>
      </w: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16"/>
          <w:szCs w:val="16"/>
          <w:bdr w:val="none" w:sz="0" w:space="0" w:color="auto" w:frame="1"/>
          <w:lang w:eastAsia="ru-RU"/>
        </w:rPr>
      </w:pPr>
    </w:p>
    <w:p w:rsidR="004041E1" w:rsidRPr="004041E1" w:rsidRDefault="004041E1" w:rsidP="00404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для организации и проведения заседаний Творческой группы.</w:t>
      </w:r>
    </w:p>
    <w:p w:rsidR="004041E1" w:rsidRPr="004041E1" w:rsidRDefault="004041E1" w:rsidP="004041E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Сделать акцент на наставничестве и индивидуальном сопровождении.</w:t>
      </w:r>
    </w:p>
    <w:p w:rsidR="004041E1" w:rsidRPr="004041E1" w:rsidRDefault="004041E1" w:rsidP="004041E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Включать в программу современные методики, инновации, практикумы по созданию авторских материалов.</w:t>
      </w:r>
    </w:p>
    <w:p w:rsidR="004041E1" w:rsidRPr="004041E1" w:rsidRDefault="004041E1" w:rsidP="004041E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Использовать краткие лекции, групповую работу, проектные форматы.</w:t>
      </w:r>
    </w:p>
    <w:p w:rsidR="004041E1" w:rsidRPr="004041E1" w:rsidRDefault="004041E1" w:rsidP="004041E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Обеспечить гибкий график участия.</w:t>
      </w:r>
    </w:p>
    <w:p w:rsidR="004041E1" w:rsidRPr="004041E1" w:rsidRDefault="004041E1" w:rsidP="004041E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041E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 перегружать программу теорией и формальными требованиями.</w:t>
      </w:r>
    </w:p>
    <w:p w:rsidR="008D0660" w:rsidRPr="004041E1" w:rsidRDefault="008D0660" w:rsidP="004041E1">
      <w:pPr>
        <w:rPr>
          <w:rFonts w:ascii="Times New Roman" w:hAnsi="Times New Roman" w:cs="Times New Roman"/>
          <w:sz w:val="24"/>
          <w:szCs w:val="24"/>
        </w:rPr>
      </w:pPr>
    </w:p>
    <w:sectPr w:rsidR="008D0660" w:rsidRPr="004041E1" w:rsidSect="000554A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E9D"/>
    <w:multiLevelType w:val="multilevel"/>
    <w:tmpl w:val="2E5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A44BF"/>
    <w:multiLevelType w:val="multilevel"/>
    <w:tmpl w:val="2AC2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42362"/>
    <w:multiLevelType w:val="multilevel"/>
    <w:tmpl w:val="18C0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502A6"/>
    <w:multiLevelType w:val="multilevel"/>
    <w:tmpl w:val="9460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87B9B"/>
    <w:multiLevelType w:val="multilevel"/>
    <w:tmpl w:val="8112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A6A81"/>
    <w:multiLevelType w:val="multilevel"/>
    <w:tmpl w:val="3E0E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F6137"/>
    <w:multiLevelType w:val="multilevel"/>
    <w:tmpl w:val="7F0EAF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06E4F"/>
    <w:multiLevelType w:val="multilevel"/>
    <w:tmpl w:val="2B70E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D4547"/>
    <w:multiLevelType w:val="multilevel"/>
    <w:tmpl w:val="D8E2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43"/>
    <w:rsid w:val="000554A5"/>
    <w:rsid w:val="00393143"/>
    <w:rsid w:val="004041E1"/>
    <w:rsid w:val="0060315D"/>
    <w:rsid w:val="008D0660"/>
    <w:rsid w:val="009663F0"/>
    <w:rsid w:val="00D4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5285"/>
  <w15:chartTrackingRefBased/>
  <w15:docId w15:val="{CF471A28-EEC6-434A-892A-5DBE5031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4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A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6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2025-10-02T09:17:00Z</cp:lastPrinted>
  <dcterms:created xsi:type="dcterms:W3CDTF">2025-10-02T09:09:00Z</dcterms:created>
  <dcterms:modified xsi:type="dcterms:W3CDTF">2026-05-25T05:36:00Z</dcterms:modified>
</cp:coreProperties>
</file>